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1904" w:rsidRPr="00D71904" w:rsidRDefault="00D71904" w:rsidP="00D71904">
      <w:pPr>
        <w:spacing w:before="67"/>
        <w:ind w:left="5" w:right="151"/>
        <w:jc w:val="center"/>
        <w:rPr>
          <w:sz w:val="28"/>
          <w:szCs w:val="28"/>
        </w:rPr>
      </w:pPr>
      <w:r w:rsidRPr="00D71904">
        <w:rPr>
          <w:sz w:val="28"/>
          <w:szCs w:val="28"/>
        </w:rPr>
        <w:t>Автономная некоммерческая организация профессионального образования</w:t>
      </w:r>
      <w:r w:rsidRPr="00D71904">
        <w:rPr>
          <w:spacing w:val="-12"/>
          <w:sz w:val="28"/>
          <w:szCs w:val="28"/>
        </w:rPr>
        <w:t xml:space="preserve"> </w:t>
      </w:r>
    </w:p>
    <w:p w:rsidR="00D71904" w:rsidRPr="00D71904" w:rsidRDefault="00D71904" w:rsidP="00D71904">
      <w:pPr>
        <w:spacing w:before="163" w:line="357" w:lineRule="auto"/>
        <w:ind w:left="2503" w:right="2651"/>
        <w:jc w:val="center"/>
        <w:rPr>
          <w:sz w:val="28"/>
          <w:szCs w:val="28"/>
        </w:rPr>
      </w:pPr>
      <w:bookmarkStart w:id="0" w:name="«Гуманитарный_колледж»_г._Омска"/>
      <w:bookmarkEnd w:id="0"/>
      <w:r w:rsidRPr="00D71904">
        <w:rPr>
          <w:sz w:val="28"/>
          <w:szCs w:val="28"/>
        </w:rPr>
        <w:t>«Гуманитарный</w:t>
      </w:r>
      <w:r w:rsidRPr="00D71904">
        <w:rPr>
          <w:spacing w:val="-12"/>
          <w:sz w:val="28"/>
          <w:szCs w:val="28"/>
        </w:rPr>
        <w:t xml:space="preserve"> </w:t>
      </w:r>
      <w:r w:rsidRPr="00D71904">
        <w:rPr>
          <w:sz w:val="28"/>
          <w:szCs w:val="28"/>
        </w:rPr>
        <w:t>колледж»</w:t>
      </w:r>
      <w:r w:rsidRPr="00D71904">
        <w:rPr>
          <w:spacing w:val="-15"/>
          <w:sz w:val="28"/>
          <w:szCs w:val="28"/>
        </w:rPr>
        <w:t xml:space="preserve"> </w:t>
      </w:r>
      <w:r w:rsidRPr="00D71904">
        <w:rPr>
          <w:sz w:val="28"/>
          <w:szCs w:val="28"/>
        </w:rPr>
        <w:t>г.</w:t>
      </w:r>
      <w:r w:rsidRPr="00D71904">
        <w:rPr>
          <w:spacing w:val="-9"/>
          <w:sz w:val="28"/>
          <w:szCs w:val="28"/>
        </w:rPr>
        <w:t xml:space="preserve"> </w:t>
      </w:r>
      <w:r w:rsidRPr="00D71904">
        <w:rPr>
          <w:sz w:val="28"/>
          <w:szCs w:val="28"/>
        </w:rPr>
        <w:t xml:space="preserve">Омска </w:t>
      </w:r>
      <w:bookmarkStart w:id="1" w:name="(ЧУ_ПОО_«ГК»)"/>
      <w:bookmarkEnd w:id="1"/>
      <w:r w:rsidRPr="00D71904">
        <w:rPr>
          <w:sz w:val="28"/>
          <w:szCs w:val="28"/>
        </w:rPr>
        <w:t>(АНО ПО «ГК»)</w:t>
      </w:r>
    </w:p>
    <w:p w:rsidR="00D71904" w:rsidRPr="00D71904" w:rsidRDefault="00D71904" w:rsidP="00D71904">
      <w:pPr>
        <w:rPr>
          <w:sz w:val="20"/>
          <w:szCs w:val="28"/>
        </w:rPr>
      </w:pPr>
    </w:p>
    <w:p w:rsidR="00D71904" w:rsidRPr="00D71904" w:rsidRDefault="00D71904" w:rsidP="00D71904">
      <w:pPr>
        <w:rPr>
          <w:sz w:val="20"/>
          <w:szCs w:val="28"/>
        </w:rPr>
      </w:pPr>
    </w:p>
    <w:tbl>
      <w:tblPr>
        <w:tblW w:w="9464" w:type="dxa"/>
        <w:tblInd w:w="-108" w:type="dxa"/>
        <w:tblLayout w:type="fixed"/>
        <w:tblLook w:val="01E0" w:firstRow="1" w:lastRow="1" w:firstColumn="1" w:lastColumn="1" w:noHBand="0" w:noVBand="0"/>
      </w:tblPr>
      <w:tblGrid>
        <w:gridCol w:w="5329"/>
        <w:gridCol w:w="4135"/>
      </w:tblGrid>
      <w:tr w:rsidR="00D71904" w:rsidRPr="00D71904" w:rsidTr="00654A87">
        <w:trPr>
          <w:trHeight w:val="2252"/>
        </w:trPr>
        <w:tc>
          <w:tcPr>
            <w:tcW w:w="5268" w:type="dxa"/>
          </w:tcPr>
          <w:p w:rsidR="00D71904" w:rsidRPr="00D71904" w:rsidRDefault="00D71904" w:rsidP="00D71904">
            <w:pPr>
              <w:spacing w:line="322" w:lineRule="exact"/>
              <w:ind w:left="50"/>
              <w:rPr>
                <w:sz w:val="24"/>
                <w:szCs w:val="24"/>
              </w:rPr>
            </w:pPr>
            <w:r w:rsidRPr="00D71904">
              <w:rPr>
                <w:spacing w:val="-2"/>
                <w:sz w:val="24"/>
                <w:szCs w:val="24"/>
              </w:rPr>
              <w:t>Одобрено</w:t>
            </w:r>
          </w:p>
          <w:p w:rsidR="00D71904" w:rsidRPr="00D71904" w:rsidRDefault="00D71904" w:rsidP="00D71904">
            <w:pPr>
              <w:spacing w:line="322" w:lineRule="exact"/>
              <w:ind w:left="50"/>
              <w:rPr>
                <w:sz w:val="24"/>
                <w:szCs w:val="24"/>
              </w:rPr>
            </w:pPr>
            <w:r w:rsidRPr="00D71904">
              <w:rPr>
                <w:sz w:val="24"/>
                <w:szCs w:val="24"/>
              </w:rPr>
              <w:t>на</w:t>
            </w:r>
            <w:r w:rsidRPr="00D71904">
              <w:rPr>
                <w:spacing w:val="-1"/>
                <w:sz w:val="24"/>
                <w:szCs w:val="24"/>
              </w:rPr>
              <w:t xml:space="preserve"> </w:t>
            </w:r>
            <w:r w:rsidRPr="00D71904">
              <w:rPr>
                <w:spacing w:val="-2"/>
                <w:sz w:val="24"/>
                <w:szCs w:val="24"/>
              </w:rPr>
              <w:t>заседании</w:t>
            </w:r>
          </w:p>
          <w:p w:rsidR="00D71904" w:rsidRPr="00D71904" w:rsidRDefault="00D71904" w:rsidP="00D71904">
            <w:pPr>
              <w:ind w:left="50" w:right="720"/>
              <w:rPr>
                <w:sz w:val="24"/>
                <w:szCs w:val="24"/>
              </w:rPr>
            </w:pPr>
            <w:r w:rsidRPr="00D71904">
              <w:rPr>
                <w:sz w:val="24"/>
                <w:szCs w:val="24"/>
              </w:rPr>
              <w:t>Педагогического</w:t>
            </w:r>
            <w:r w:rsidRPr="00D71904">
              <w:rPr>
                <w:spacing w:val="-18"/>
                <w:sz w:val="24"/>
                <w:szCs w:val="24"/>
              </w:rPr>
              <w:t xml:space="preserve"> </w:t>
            </w:r>
            <w:r w:rsidRPr="00D71904">
              <w:rPr>
                <w:sz w:val="24"/>
                <w:szCs w:val="24"/>
              </w:rPr>
              <w:t xml:space="preserve">совета </w:t>
            </w:r>
          </w:p>
          <w:p w:rsidR="00D71904" w:rsidRPr="00D71904" w:rsidRDefault="00D71904" w:rsidP="00D71904">
            <w:pPr>
              <w:spacing w:line="321" w:lineRule="exact"/>
              <w:ind w:left="50"/>
              <w:rPr>
                <w:sz w:val="24"/>
                <w:szCs w:val="24"/>
                <w:lang w:eastAsia="ru-RU"/>
              </w:rPr>
            </w:pPr>
            <w:r w:rsidRPr="00D71904">
              <w:rPr>
                <w:sz w:val="24"/>
                <w:szCs w:val="24"/>
              </w:rPr>
              <w:t>протокол</w:t>
            </w:r>
            <w:r w:rsidRPr="00D71904">
              <w:rPr>
                <w:spacing w:val="-5"/>
                <w:sz w:val="24"/>
                <w:szCs w:val="24"/>
              </w:rPr>
              <w:t xml:space="preserve"> </w:t>
            </w:r>
            <w:r w:rsidRPr="00D71904">
              <w:rPr>
                <w:sz w:val="24"/>
                <w:szCs w:val="24"/>
              </w:rPr>
              <w:t>№</w:t>
            </w:r>
            <w:r w:rsidRPr="00D71904">
              <w:rPr>
                <w:spacing w:val="-6"/>
                <w:sz w:val="24"/>
                <w:szCs w:val="24"/>
              </w:rPr>
              <w:t xml:space="preserve"> </w:t>
            </w:r>
            <w:r w:rsidRPr="00D71904">
              <w:rPr>
                <w:spacing w:val="-10"/>
                <w:sz w:val="24"/>
                <w:szCs w:val="24"/>
              </w:rPr>
              <w:t xml:space="preserve">4 </w:t>
            </w:r>
            <w:r w:rsidRPr="00D71904">
              <w:rPr>
                <w:sz w:val="24"/>
                <w:szCs w:val="24"/>
              </w:rPr>
              <w:t>от</w:t>
            </w:r>
            <w:r w:rsidRPr="00D71904">
              <w:rPr>
                <w:spacing w:val="-5"/>
                <w:sz w:val="24"/>
                <w:szCs w:val="24"/>
              </w:rPr>
              <w:t xml:space="preserve"> </w:t>
            </w:r>
            <w:r w:rsidRPr="00D71904">
              <w:rPr>
                <w:sz w:val="24"/>
                <w:szCs w:val="24"/>
              </w:rPr>
              <w:t>«30»</w:t>
            </w:r>
            <w:r w:rsidRPr="00D71904">
              <w:rPr>
                <w:spacing w:val="-7"/>
                <w:sz w:val="24"/>
                <w:szCs w:val="24"/>
              </w:rPr>
              <w:t xml:space="preserve"> августа</w:t>
            </w:r>
            <w:r w:rsidRPr="00D71904">
              <w:rPr>
                <w:sz w:val="24"/>
                <w:szCs w:val="24"/>
              </w:rPr>
              <w:t xml:space="preserve"> 2024</w:t>
            </w:r>
            <w:r w:rsidRPr="00D71904">
              <w:rPr>
                <w:spacing w:val="-4"/>
                <w:sz w:val="24"/>
                <w:szCs w:val="24"/>
              </w:rPr>
              <w:t xml:space="preserve"> </w:t>
            </w:r>
            <w:r w:rsidRPr="00D71904">
              <w:rPr>
                <w:spacing w:val="-5"/>
                <w:sz w:val="24"/>
                <w:szCs w:val="24"/>
              </w:rPr>
              <w:t>г.</w:t>
            </w:r>
          </w:p>
          <w:p w:rsidR="00D71904" w:rsidRPr="00D71904" w:rsidRDefault="00D71904" w:rsidP="00D71904">
            <w:pPr>
              <w:autoSpaceDE/>
              <w:autoSpaceDN/>
              <w:contextualSpacing/>
              <w:rPr>
                <w:sz w:val="24"/>
                <w:szCs w:val="24"/>
                <w:lang w:eastAsia="ru-RU"/>
              </w:rPr>
            </w:pPr>
            <w:r w:rsidRPr="00D71904">
              <w:rPr>
                <w:sz w:val="24"/>
                <w:szCs w:val="24"/>
                <w:lang w:eastAsia="ru-RU"/>
              </w:rPr>
              <w:t>Одобрено</w:t>
            </w:r>
          </w:p>
          <w:p w:rsidR="00D71904" w:rsidRPr="00D71904" w:rsidRDefault="00D71904" w:rsidP="00D71904">
            <w:pPr>
              <w:autoSpaceDE/>
              <w:autoSpaceDN/>
              <w:contextualSpacing/>
              <w:rPr>
                <w:sz w:val="24"/>
                <w:szCs w:val="24"/>
                <w:lang w:eastAsia="ru-RU"/>
              </w:rPr>
            </w:pPr>
            <w:r w:rsidRPr="00D71904">
              <w:rPr>
                <w:sz w:val="24"/>
                <w:szCs w:val="24"/>
                <w:lang w:eastAsia="ru-RU"/>
              </w:rPr>
              <w:t>на заседании</w:t>
            </w:r>
          </w:p>
          <w:p w:rsidR="00D71904" w:rsidRPr="00D71904" w:rsidRDefault="00D71904" w:rsidP="00D71904">
            <w:pPr>
              <w:autoSpaceDE/>
              <w:autoSpaceDN/>
              <w:contextualSpacing/>
              <w:rPr>
                <w:sz w:val="24"/>
                <w:szCs w:val="24"/>
                <w:lang w:eastAsia="ru-RU"/>
              </w:rPr>
            </w:pPr>
            <w:r w:rsidRPr="00D71904">
              <w:rPr>
                <w:sz w:val="24"/>
                <w:szCs w:val="24"/>
                <w:lang w:eastAsia="ru-RU"/>
              </w:rPr>
              <w:t xml:space="preserve">Студенческого совета </w:t>
            </w:r>
          </w:p>
          <w:p w:rsidR="00D71904" w:rsidRPr="00D71904" w:rsidRDefault="00D71904" w:rsidP="00D71904">
            <w:pPr>
              <w:autoSpaceDE/>
              <w:autoSpaceDN/>
              <w:contextualSpacing/>
              <w:rPr>
                <w:sz w:val="24"/>
                <w:szCs w:val="24"/>
                <w:lang w:eastAsia="ru-RU"/>
              </w:rPr>
            </w:pPr>
            <w:r w:rsidRPr="00D71904">
              <w:rPr>
                <w:sz w:val="24"/>
                <w:szCs w:val="24"/>
                <w:lang w:eastAsia="ru-RU"/>
              </w:rPr>
              <w:t xml:space="preserve">протокол № 4 </w:t>
            </w:r>
            <w:proofErr w:type="gramStart"/>
            <w:r w:rsidRPr="00D71904">
              <w:rPr>
                <w:sz w:val="24"/>
                <w:szCs w:val="24"/>
                <w:lang w:eastAsia="ru-RU"/>
              </w:rPr>
              <w:t>« 30</w:t>
            </w:r>
            <w:proofErr w:type="gramEnd"/>
            <w:r w:rsidRPr="00D71904">
              <w:rPr>
                <w:sz w:val="24"/>
                <w:szCs w:val="24"/>
                <w:lang w:eastAsia="ru-RU"/>
              </w:rPr>
              <w:t xml:space="preserve"> » августа  2024 г.</w:t>
            </w:r>
          </w:p>
          <w:p w:rsidR="00D71904" w:rsidRPr="00D71904" w:rsidRDefault="00D71904" w:rsidP="00D71904">
            <w:pPr>
              <w:autoSpaceDE/>
              <w:autoSpaceDN/>
              <w:contextualSpacing/>
              <w:rPr>
                <w:sz w:val="28"/>
                <w:szCs w:val="24"/>
                <w:lang w:eastAsia="ru-RU"/>
              </w:rPr>
            </w:pPr>
          </w:p>
        </w:tc>
        <w:tc>
          <w:tcPr>
            <w:tcW w:w="4088" w:type="dxa"/>
          </w:tcPr>
          <w:p w:rsidR="00D71904" w:rsidRPr="00D71904" w:rsidRDefault="00D71904" w:rsidP="00D71904">
            <w:pPr>
              <w:widowControl/>
              <w:autoSpaceDE/>
              <w:autoSpaceDN/>
              <w:spacing w:line="360" w:lineRule="auto"/>
              <w:contextualSpacing/>
              <w:jc w:val="right"/>
              <w:rPr>
                <w:sz w:val="28"/>
                <w:szCs w:val="24"/>
                <w:lang w:eastAsia="ru-RU"/>
              </w:rPr>
            </w:pPr>
            <w:r w:rsidRPr="00D71904">
              <w:rPr>
                <w:sz w:val="28"/>
                <w:szCs w:val="24"/>
                <w:lang w:eastAsia="ru-RU"/>
              </w:rPr>
              <w:t>Утверждаю</w:t>
            </w:r>
          </w:p>
          <w:p w:rsidR="00D71904" w:rsidRPr="00D71904" w:rsidRDefault="00D71904" w:rsidP="00D71904">
            <w:pPr>
              <w:widowControl/>
              <w:autoSpaceDE/>
              <w:autoSpaceDN/>
              <w:spacing w:line="360" w:lineRule="auto"/>
              <w:contextualSpacing/>
              <w:jc w:val="right"/>
              <w:rPr>
                <w:sz w:val="28"/>
                <w:szCs w:val="24"/>
                <w:lang w:eastAsia="ru-RU"/>
              </w:rPr>
            </w:pPr>
            <w:r w:rsidRPr="00D71904">
              <w:rPr>
                <w:sz w:val="28"/>
                <w:szCs w:val="24"/>
                <w:lang w:eastAsia="ru-RU"/>
              </w:rPr>
              <w:t>Директор АНО ПО «ГК»</w:t>
            </w:r>
          </w:p>
          <w:p w:rsidR="00D71904" w:rsidRPr="00D71904" w:rsidRDefault="00D71904" w:rsidP="00D71904">
            <w:pPr>
              <w:widowControl/>
              <w:autoSpaceDE/>
              <w:autoSpaceDN/>
              <w:spacing w:line="360" w:lineRule="auto"/>
              <w:contextualSpacing/>
              <w:jc w:val="right"/>
              <w:rPr>
                <w:sz w:val="28"/>
                <w:szCs w:val="24"/>
                <w:lang w:eastAsia="ru-RU"/>
              </w:rPr>
            </w:pPr>
            <w:r w:rsidRPr="00D71904">
              <w:rPr>
                <w:sz w:val="28"/>
                <w:szCs w:val="24"/>
                <w:lang w:eastAsia="ru-RU"/>
              </w:rPr>
              <w:t>__________А.Э. Еремеев</w:t>
            </w:r>
          </w:p>
          <w:p w:rsidR="00D71904" w:rsidRPr="00D71904" w:rsidRDefault="00D71904" w:rsidP="00D71904">
            <w:pPr>
              <w:widowControl/>
              <w:autoSpaceDE/>
              <w:autoSpaceDN/>
              <w:spacing w:line="360" w:lineRule="auto"/>
              <w:contextualSpacing/>
              <w:jc w:val="right"/>
              <w:rPr>
                <w:sz w:val="28"/>
                <w:szCs w:val="24"/>
                <w:lang w:eastAsia="ru-RU"/>
              </w:rPr>
            </w:pPr>
            <w:proofErr w:type="gramStart"/>
            <w:r w:rsidRPr="00D71904">
              <w:rPr>
                <w:sz w:val="28"/>
                <w:szCs w:val="24"/>
                <w:lang w:eastAsia="ru-RU"/>
              </w:rPr>
              <w:t>« 30</w:t>
            </w:r>
            <w:proofErr w:type="gramEnd"/>
            <w:r w:rsidRPr="00D71904">
              <w:rPr>
                <w:sz w:val="28"/>
                <w:szCs w:val="24"/>
                <w:lang w:eastAsia="ru-RU"/>
              </w:rPr>
              <w:t xml:space="preserve"> »   августа    2024 г.</w:t>
            </w:r>
          </w:p>
        </w:tc>
      </w:tr>
    </w:tbl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spacing w:before="96"/>
        <w:ind w:left="0"/>
        <w:rPr>
          <w:sz w:val="32"/>
        </w:rPr>
      </w:pPr>
    </w:p>
    <w:p w:rsidR="00D71904" w:rsidRDefault="00D71904">
      <w:pPr>
        <w:pStyle w:val="a3"/>
        <w:spacing w:before="96"/>
        <w:ind w:left="0"/>
        <w:rPr>
          <w:sz w:val="32"/>
        </w:rPr>
      </w:pPr>
      <w:bookmarkStart w:id="2" w:name="_GoBack"/>
      <w:bookmarkEnd w:id="2"/>
    </w:p>
    <w:p w:rsidR="00D71904" w:rsidRDefault="00D71904">
      <w:pPr>
        <w:pStyle w:val="a3"/>
        <w:spacing w:before="96"/>
        <w:ind w:left="0"/>
        <w:rPr>
          <w:sz w:val="32"/>
        </w:rPr>
      </w:pPr>
    </w:p>
    <w:p w:rsidR="00D71904" w:rsidRDefault="00D71904">
      <w:pPr>
        <w:pStyle w:val="a3"/>
        <w:spacing w:before="96"/>
        <w:ind w:left="0"/>
        <w:rPr>
          <w:sz w:val="32"/>
        </w:rPr>
      </w:pPr>
    </w:p>
    <w:p w:rsidR="00A86F78" w:rsidRPr="00B231D0" w:rsidRDefault="007B24FF">
      <w:pPr>
        <w:pStyle w:val="a4"/>
        <w:rPr>
          <w:b/>
        </w:rPr>
      </w:pPr>
      <w:bookmarkStart w:id="3" w:name="ПОЛОЖЕНИЕ"/>
      <w:bookmarkEnd w:id="3"/>
      <w:r w:rsidRPr="00B231D0">
        <w:rPr>
          <w:b/>
          <w:spacing w:val="-2"/>
        </w:rPr>
        <w:t>ПОЛОЖЕНИЕ</w:t>
      </w:r>
    </w:p>
    <w:p w:rsidR="00A86F78" w:rsidRPr="00B231D0" w:rsidRDefault="007B24FF">
      <w:pPr>
        <w:pStyle w:val="a4"/>
        <w:spacing w:before="238"/>
        <w:ind w:left="457"/>
        <w:rPr>
          <w:b/>
        </w:rPr>
      </w:pPr>
      <w:bookmarkStart w:id="4" w:name="о_технической_службе"/>
      <w:bookmarkEnd w:id="4"/>
      <w:r w:rsidRPr="00B231D0">
        <w:rPr>
          <w:b/>
        </w:rPr>
        <w:t>о</w:t>
      </w:r>
      <w:r w:rsidRPr="00B231D0">
        <w:rPr>
          <w:b/>
          <w:spacing w:val="-8"/>
        </w:rPr>
        <w:t xml:space="preserve"> </w:t>
      </w:r>
      <w:r w:rsidRPr="00B231D0">
        <w:rPr>
          <w:b/>
        </w:rPr>
        <w:t>технической</w:t>
      </w:r>
      <w:r w:rsidRPr="00B231D0">
        <w:rPr>
          <w:b/>
          <w:spacing w:val="-6"/>
        </w:rPr>
        <w:t xml:space="preserve"> </w:t>
      </w:r>
      <w:r w:rsidRPr="00B231D0">
        <w:rPr>
          <w:b/>
          <w:spacing w:val="-2"/>
        </w:rPr>
        <w:t>службе</w:t>
      </w:r>
    </w:p>
    <w:p w:rsidR="00A86F78" w:rsidRPr="00B231D0" w:rsidRDefault="00A86F78">
      <w:pPr>
        <w:pStyle w:val="a3"/>
        <w:ind w:left="0"/>
        <w:rPr>
          <w:b/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ind w:left="0"/>
        <w:rPr>
          <w:sz w:val="32"/>
        </w:rPr>
      </w:pPr>
    </w:p>
    <w:p w:rsidR="00A86F78" w:rsidRDefault="00A86F78">
      <w:pPr>
        <w:pStyle w:val="a3"/>
        <w:spacing w:before="322"/>
        <w:ind w:left="0"/>
        <w:rPr>
          <w:sz w:val="32"/>
        </w:rPr>
      </w:pPr>
    </w:p>
    <w:p w:rsidR="00A86F78" w:rsidRDefault="007B24FF">
      <w:pPr>
        <w:pStyle w:val="a3"/>
        <w:ind w:left="5" w:right="457"/>
        <w:jc w:val="center"/>
      </w:pPr>
      <w:r>
        <w:t>Омск,</w:t>
      </w:r>
      <w:r>
        <w:rPr>
          <w:spacing w:val="-4"/>
        </w:rPr>
        <w:t xml:space="preserve"> 202</w:t>
      </w:r>
      <w:r w:rsidR="00D71904">
        <w:rPr>
          <w:spacing w:val="-4"/>
        </w:rPr>
        <w:t>4</w:t>
      </w:r>
    </w:p>
    <w:p w:rsidR="00A86F78" w:rsidRDefault="00A86F78">
      <w:pPr>
        <w:pStyle w:val="a3"/>
        <w:jc w:val="center"/>
        <w:sectPr w:rsidR="00A86F78">
          <w:type w:val="continuous"/>
          <w:pgSz w:w="11910" w:h="16840"/>
          <w:pgMar w:top="1040" w:right="708" w:bottom="280" w:left="1559" w:header="720" w:footer="720" w:gutter="0"/>
          <w:cols w:space="720"/>
        </w:sectPr>
      </w:pPr>
    </w:p>
    <w:p w:rsidR="00A86F78" w:rsidRDefault="007B24FF">
      <w:pPr>
        <w:pStyle w:val="1"/>
        <w:numPr>
          <w:ilvl w:val="0"/>
          <w:numId w:val="1"/>
        </w:numPr>
        <w:tabs>
          <w:tab w:val="left" w:pos="3961"/>
        </w:tabs>
        <w:ind w:left="3961" w:hanging="282"/>
        <w:jc w:val="both"/>
      </w:pPr>
      <w:r>
        <w:lastRenderedPageBreak/>
        <w:t>Общие</w:t>
      </w:r>
      <w:r>
        <w:rPr>
          <w:spacing w:val="-13"/>
        </w:rPr>
        <w:t xml:space="preserve"> </w:t>
      </w:r>
      <w:r>
        <w:rPr>
          <w:spacing w:val="-2"/>
        </w:rPr>
        <w:t>положения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72"/>
        </w:tabs>
        <w:spacing w:before="57" w:line="276" w:lineRule="auto"/>
        <w:ind w:right="135" w:firstLine="566"/>
        <w:jc w:val="both"/>
        <w:rPr>
          <w:sz w:val="28"/>
        </w:rPr>
      </w:pPr>
      <w:r>
        <w:rPr>
          <w:sz w:val="28"/>
        </w:rPr>
        <w:t xml:space="preserve">Техническая служба Частного учреждения профессиональной образовательной организации «Гуманитарный колледж» г. Омска (далее – Колледж, </w:t>
      </w:r>
      <w:r w:rsidR="00D71904">
        <w:rPr>
          <w:sz w:val="28"/>
        </w:rPr>
        <w:t xml:space="preserve">АНО ПО </w:t>
      </w:r>
      <w:r>
        <w:rPr>
          <w:sz w:val="28"/>
        </w:rPr>
        <w:t>«ГК»), именуемая в дальнейшем 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>», утверждается приказом директора Колледжа.</w:t>
      </w:r>
    </w:p>
    <w:p w:rsidR="00A86F78" w:rsidRPr="00D71904" w:rsidRDefault="007B24FF" w:rsidP="00D71904">
      <w:pPr>
        <w:pStyle w:val="a5"/>
        <w:numPr>
          <w:ilvl w:val="1"/>
          <w:numId w:val="1"/>
        </w:numPr>
        <w:tabs>
          <w:tab w:val="left" w:pos="1232"/>
        </w:tabs>
        <w:spacing w:before="3" w:line="320" w:lineRule="exact"/>
        <w:ind w:right="140" w:firstLine="566"/>
        <w:jc w:val="both"/>
        <w:rPr>
          <w:sz w:val="28"/>
          <w:szCs w:val="28"/>
        </w:rPr>
      </w:pPr>
      <w:r>
        <w:rPr>
          <w:sz w:val="28"/>
        </w:rPr>
        <w:t>В своей деятельности 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 xml:space="preserve">» руководствуется Конституцией РФ, Федеральным законом «Об образовании в Российской Федерации», иными нормами действующего законодательством, </w:t>
      </w:r>
      <w:r w:rsidRPr="00D71904">
        <w:rPr>
          <w:sz w:val="28"/>
          <w:szCs w:val="28"/>
        </w:rPr>
        <w:t>Уставом и локальными актами</w:t>
      </w:r>
      <w:r w:rsidRPr="00D71904">
        <w:rPr>
          <w:spacing w:val="56"/>
          <w:sz w:val="28"/>
          <w:szCs w:val="28"/>
        </w:rPr>
        <w:t xml:space="preserve"> </w:t>
      </w:r>
      <w:r w:rsidRPr="00D71904">
        <w:rPr>
          <w:sz w:val="28"/>
          <w:szCs w:val="28"/>
        </w:rPr>
        <w:t>Колледжа,</w:t>
      </w:r>
      <w:r w:rsidRPr="00D71904">
        <w:rPr>
          <w:spacing w:val="56"/>
          <w:sz w:val="28"/>
          <w:szCs w:val="28"/>
        </w:rPr>
        <w:t xml:space="preserve"> </w:t>
      </w:r>
      <w:r w:rsidRPr="00D71904">
        <w:rPr>
          <w:sz w:val="28"/>
          <w:szCs w:val="28"/>
        </w:rPr>
        <w:t>являющимися</w:t>
      </w:r>
      <w:r w:rsidRPr="00D71904">
        <w:rPr>
          <w:spacing w:val="56"/>
          <w:sz w:val="28"/>
          <w:szCs w:val="28"/>
        </w:rPr>
        <w:t xml:space="preserve"> </w:t>
      </w:r>
      <w:r w:rsidRPr="00D71904">
        <w:rPr>
          <w:sz w:val="28"/>
          <w:szCs w:val="28"/>
        </w:rPr>
        <w:t>обязательными</w:t>
      </w:r>
      <w:r w:rsidRPr="00D71904">
        <w:rPr>
          <w:spacing w:val="56"/>
          <w:sz w:val="28"/>
          <w:szCs w:val="28"/>
        </w:rPr>
        <w:t xml:space="preserve"> </w:t>
      </w:r>
      <w:r w:rsidRPr="00D71904">
        <w:rPr>
          <w:sz w:val="28"/>
          <w:szCs w:val="28"/>
        </w:rPr>
        <w:t>для</w:t>
      </w:r>
      <w:r w:rsidRPr="00D71904">
        <w:rPr>
          <w:spacing w:val="56"/>
          <w:sz w:val="28"/>
          <w:szCs w:val="28"/>
        </w:rPr>
        <w:t xml:space="preserve"> </w:t>
      </w:r>
      <w:r w:rsidRPr="00D71904">
        <w:rPr>
          <w:spacing w:val="-2"/>
          <w:sz w:val="28"/>
          <w:szCs w:val="28"/>
        </w:rPr>
        <w:t>исполнения</w:t>
      </w:r>
      <w:r w:rsidR="00D71904" w:rsidRPr="00D71904">
        <w:rPr>
          <w:spacing w:val="-2"/>
          <w:sz w:val="28"/>
          <w:szCs w:val="28"/>
        </w:rPr>
        <w:t xml:space="preserve"> </w:t>
      </w:r>
      <w:r w:rsidRPr="00D71904">
        <w:rPr>
          <w:spacing w:val="-2"/>
          <w:sz w:val="28"/>
          <w:szCs w:val="28"/>
        </w:rPr>
        <w:t>«</w:t>
      </w:r>
      <w:proofErr w:type="spellStart"/>
      <w:r w:rsidRPr="00D71904">
        <w:rPr>
          <w:spacing w:val="-2"/>
          <w:sz w:val="28"/>
          <w:szCs w:val="28"/>
        </w:rPr>
        <w:t>Техслужбой</w:t>
      </w:r>
      <w:proofErr w:type="spellEnd"/>
      <w:r w:rsidRPr="00D71904">
        <w:rPr>
          <w:spacing w:val="-2"/>
          <w:sz w:val="28"/>
          <w:szCs w:val="28"/>
        </w:rPr>
        <w:t>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0"/>
        </w:tabs>
        <w:spacing w:before="47"/>
        <w:ind w:left="1200" w:hanging="493"/>
        <w:rPr>
          <w:sz w:val="28"/>
        </w:rPr>
      </w:pPr>
      <w:r>
        <w:rPr>
          <w:sz w:val="28"/>
        </w:rPr>
        <w:t>Деятельность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</w:t>
      </w:r>
      <w:r>
        <w:rPr>
          <w:spacing w:val="-13"/>
          <w:sz w:val="28"/>
        </w:rPr>
        <w:t xml:space="preserve"> </w:t>
      </w:r>
      <w:r>
        <w:rPr>
          <w:sz w:val="28"/>
        </w:rPr>
        <w:t>основана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принципах:</w:t>
      </w:r>
    </w:p>
    <w:p w:rsidR="00A86F78" w:rsidRDefault="007B24FF">
      <w:pPr>
        <w:pStyle w:val="a3"/>
        <w:spacing w:before="53"/>
        <w:ind w:left="707"/>
      </w:pPr>
      <w:r>
        <w:t>исполнение</w:t>
      </w:r>
      <w:r>
        <w:rPr>
          <w:spacing w:val="52"/>
        </w:rPr>
        <w:t xml:space="preserve"> </w:t>
      </w:r>
      <w:r>
        <w:t>решений</w:t>
      </w:r>
      <w:r>
        <w:rPr>
          <w:spacing w:val="54"/>
        </w:rPr>
        <w:t xml:space="preserve"> </w:t>
      </w:r>
      <w:r>
        <w:t>Педагогического</w:t>
      </w:r>
      <w:r>
        <w:rPr>
          <w:spacing w:val="55"/>
        </w:rPr>
        <w:t xml:space="preserve"> </w:t>
      </w:r>
      <w:r>
        <w:t>совета</w:t>
      </w:r>
      <w:r>
        <w:rPr>
          <w:spacing w:val="54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руководства</w:t>
      </w:r>
      <w:r>
        <w:rPr>
          <w:spacing w:val="56"/>
        </w:rPr>
        <w:t xml:space="preserve"> </w:t>
      </w:r>
      <w:r w:rsidR="00D71904">
        <w:t>АНО ПО</w:t>
      </w:r>
    </w:p>
    <w:p w:rsidR="00A86F78" w:rsidRDefault="007B24FF">
      <w:pPr>
        <w:pStyle w:val="a3"/>
        <w:spacing w:before="47"/>
      </w:pPr>
      <w:r>
        <w:rPr>
          <w:spacing w:val="-2"/>
        </w:rPr>
        <w:t>«ГК»;</w:t>
      </w:r>
    </w:p>
    <w:p w:rsidR="00A86F78" w:rsidRDefault="007B24FF">
      <w:pPr>
        <w:pStyle w:val="a3"/>
        <w:spacing w:before="48" w:line="276" w:lineRule="auto"/>
        <w:ind w:right="143" w:firstLine="566"/>
        <w:jc w:val="both"/>
      </w:pPr>
      <w:r>
        <w:t>осуществление деятельности на основе текущего и перспективного планирования, сочетание единоначалия в решении вопросов служебной деятельности и коллегиальности при их обсуждении, персональной ответственности работников за надлежащее исполнение возложенных на них должностных обязанностей и отдельных поручений руководителя.</w:t>
      </w:r>
    </w:p>
    <w:p w:rsidR="00A86F78" w:rsidRDefault="00A86F78">
      <w:pPr>
        <w:pStyle w:val="a3"/>
        <w:spacing w:before="54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2746"/>
        </w:tabs>
        <w:spacing w:before="1"/>
        <w:ind w:left="2746" w:hanging="282"/>
        <w:jc w:val="left"/>
      </w:pPr>
      <w:r>
        <w:t>Основные</w:t>
      </w:r>
      <w:r>
        <w:rPr>
          <w:spacing w:val="-12"/>
        </w:rPr>
        <w:t xml:space="preserve"> </w:t>
      </w:r>
      <w:r>
        <w:t>задачи</w:t>
      </w:r>
      <w:r>
        <w:rPr>
          <w:spacing w:val="-11"/>
        </w:rPr>
        <w:t xml:space="preserve"> </w:t>
      </w:r>
      <w:r>
        <w:t>Технической</w:t>
      </w:r>
      <w:r>
        <w:rPr>
          <w:spacing w:val="-14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556"/>
          <w:tab w:val="left" w:pos="5982"/>
          <w:tab w:val="left" w:pos="7895"/>
        </w:tabs>
        <w:spacing w:before="42" w:line="276" w:lineRule="auto"/>
        <w:ind w:right="147" w:firstLine="566"/>
        <w:rPr>
          <w:sz w:val="28"/>
        </w:rPr>
      </w:pPr>
      <w:r>
        <w:rPr>
          <w:spacing w:val="-2"/>
          <w:sz w:val="28"/>
        </w:rPr>
        <w:t>Административно-хозяйственное</w:t>
      </w:r>
      <w:r>
        <w:rPr>
          <w:sz w:val="28"/>
        </w:rPr>
        <w:tab/>
      </w:r>
      <w:r>
        <w:rPr>
          <w:spacing w:val="-2"/>
          <w:sz w:val="28"/>
        </w:rPr>
        <w:t>обеспечение</w:t>
      </w:r>
      <w:r>
        <w:rPr>
          <w:sz w:val="28"/>
        </w:rPr>
        <w:tab/>
      </w:r>
      <w:r>
        <w:rPr>
          <w:spacing w:val="-2"/>
          <w:sz w:val="28"/>
        </w:rPr>
        <w:t>деятельности организации:</w:t>
      </w:r>
    </w:p>
    <w:p w:rsidR="00A86F78" w:rsidRDefault="007B24FF">
      <w:pPr>
        <w:pStyle w:val="a3"/>
        <w:spacing w:line="276" w:lineRule="auto"/>
        <w:ind w:firstLine="566"/>
      </w:pPr>
      <w:r>
        <w:t>техническое</w:t>
      </w:r>
      <w:r>
        <w:rPr>
          <w:spacing w:val="40"/>
        </w:rPr>
        <w:t xml:space="preserve"> </w:t>
      </w:r>
      <w:r>
        <w:t>обслуживание</w:t>
      </w:r>
      <w:r>
        <w:rPr>
          <w:spacing w:val="40"/>
        </w:rPr>
        <w:t xml:space="preserve"> </w:t>
      </w:r>
      <w:r>
        <w:t>зданий,</w:t>
      </w:r>
      <w:r>
        <w:rPr>
          <w:spacing w:val="40"/>
        </w:rPr>
        <w:t xml:space="preserve"> </w:t>
      </w:r>
      <w:r>
        <w:t>помещений,</w:t>
      </w:r>
      <w:r>
        <w:rPr>
          <w:spacing w:val="40"/>
        </w:rPr>
        <w:t xml:space="preserve"> </w:t>
      </w:r>
      <w:r>
        <w:t>оборудования</w:t>
      </w:r>
      <w:r>
        <w:rPr>
          <w:spacing w:val="40"/>
        </w:rPr>
        <w:t xml:space="preserve"> </w:t>
      </w:r>
      <w:r>
        <w:t>(систем отопления, водоснабжения, вентиляции, электросетей и т.д.);</w:t>
      </w:r>
    </w:p>
    <w:p w:rsidR="00A86F78" w:rsidRDefault="007B24FF">
      <w:pPr>
        <w:pStyle w:val="a3"/>
        <w:tabs>
          <w:tab w:val="left" w:pos="2727"/>
          <w:tab w:val="left" w:pos="4482"/>
          <w:tab w:val="left" w:pos="4909"/>
          <w:tab w:val="left" w:pos="6281"/>
          <w:tab w:val="left" w:pos="7948"/>
          <w:tab w:val="left" w:pos="9346"/>
        </w:tabs>
        <w:spacing w:line="278" w:lineRule="auto"/>
        <w:ind w:right="139" w:firstLine="566"/>
      </w:pPr>
      <w:r>
        <w:rPr>
          <w:spacing w:val="-2"/>
        </w:rPr>
        <w:t>планирование,</w:t>
      </w:r>
      <w:r>
        <w:tab/>
      </w:r>
      <w:r>
        <w:rPr>
          <w:spacing w:val="-2"/>
        </w:rPr>
        <w:t>организация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контроль</w:t>
      </w:r>
      <w:r>
        <w:tab/>
      </w:r>
      <w:r>
        <w:rPr>
          <w:spacing w:val="-2"/>
        </w:rPr>
        <w:t>проведения</w:t>
      </w:r>
      <w:r>
        <w:tab/>
      </w:r>
      <w:r>
        <w:rPr>
          <w:spacing w:val="-2"/>
        </w:rPr>
        <w:t>текущего</w:t>
      </w:r>
      <w:r>
        <w:tab/>
      </w:r>
      <w:r>
        <w:rPr>
          <w:spacing w:val="-10"/>
        </w:rPr>
        <w:t xml:space="preserve">и </w:t>
      </w:r>
      <w:r>
        <w:t>капитального ремонта зданий, помещений, оборудования;</w:t>
      </w:r>
    </w:p>
    <w:p w:rsidR="00A86F78" w:rsidRDefault="007B24FF">
      <w:pPr>
        <w:pStyle w:val="a3"/>
        <w:tabs>
          <w:tab w:val="left" w:pos="2419"/>
          <w:tab w:val="left" w:pos="3963"/>
          <w:tab w:val="left" w:pos="6232"/>
          <w:tab w:val="left" w:pos="8126"/>
        </w:tabs>
        <w:spacing w:line="276" w:lineRule="auto"/>
        <w:ind w:right="151" w:firstLine="566"/>
      </w:pPr>
      <w:r>
        <w:rPr>
          <w:spacing w:val="-2"/>
        </w:rPr>
        <w:t>снабжение</w:t>
      </w:r>
      <w:r>
        <w:tab/>
      </w:r>
      <w:r>
        <w:rPr>
          <w:spacing w:val="-2"/>
        </w:rPr>
        <w:t>мебелью,</w:t>
      </w:r>
      <w:r>
        <w:tab/>
      </w:r>
      <w:r>
        <w:rPr>
          <w:spacing w:val="-2"/>
        </w:rPr>
        <w:t>хозяйственным</w:t>
      </w:r>
      <w:r>
        <w:tab/>
      </w:r>
      <w:r>
        <w:rPr>
          <w:spacing w:val="-2"/>
        </w:rPr>
        <w:t>инвентарем,</w:t>
      </w:r>
      <w:r>
        <w:tab/>
      </w:r>
      <w:r>
        <w:rPr>
          <w:spacing w:val="-2"/>
        </w:rPr>
        <w:t xml:space="preserve">средствами </w:t>
      </w:r>
      <w:r>
        <w:t>механизации инженерного и управленческого труда;</w:t>
      </w:r>
    </w:p>
    <w:p w:rsidR="00A86F78" w:rsidRDefault="007B24FF">
      <w:pPr>
        <w:pStyle w:val="a3"/>
        <w:spacing w:line="321" w:lineRule="exact"/>
        <w:ind w:left="707"/>
      </w:pPr>
      <w:r>
        <w:t>организация</w:t>
      </w:r>
      <w:r>
        <w:rPr>
          <w:spacing w:val="-11"/>
        </w:rPr>
        <w:t xml:space="preserve"> </w:t>
      </w:r>
      <w:r>
        <w:t>транспортного</w:t>
      </w:r>
      <w:r>
        <w:rPr>
          <w:spacing w:val="-11"/>
        </w:rPr>
        <w:t xml:space="preserve"> </w:t>
      </w:r>
      <w:r>
        <w:t>обеспечения</w:t>
      </w:r>
      <w:r>
        <w:rPr>
          <w:spacing w:val="-7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rPr>
          <w:spacing w:val="-2"/>
        </w:rPr>
        <w:t>охраны.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602"/>
        </w:tabs>
        <w:spacing w:before="43" w:line="276" w:lineRule="auto"/>
        <w:ind w:right="144" w:firstLine="566"/>
        <w:jc w:val="both"/>
        <w:rPr>
          <w:sz w:val="28"/>
        </w:rPr>
      </w:pPr>
      <w:r>
        <w:rPr>
          <w:sz w:val="28"/>
        </w:rPr>
        <w:t xml:space="preserve">Организационно-методическое руководство и контроль деятельности структурных подразделений организации по вопросам хозяйственного обслуживания, рационального использования материальных и финансовых ресурсов, сохранности собственности </w:t>
      </w:r>
      <w:bookmarkStart w:id="5" w:name="_Hlk190345104"/>
      <w:r w:rsidR="00D71904">
        <w:rPr>
          <w:sz w:val="28"/>
        </w:rPr>
        <w:t xml:space="preserve">АНО ПО </w:t>
      </w:r>
      <w:bookmarkEnd w:id="5"/>
      <w:r>
        <w:rPr>
          <w:sz w:val="28"/>
        </w:rPr>
        <w:t>«ГК».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39"/>
        </w:tabs>
        <w:spacing w:before="3" w:line="276" w:lineRule="auto"/>
        <w:ind w:right="143" w:firstLine="566"/>
        <w:jc w:val="both"/>
        <w:rPr>
          <w:sz w:val="28"/>
        </w:rPr>
      </w:pPr>
      <w:r>
        <w:rPr>
          <w:sz w:val="28"/>
        </w:rPr>
        <w:t>Подготовка и представление руководству информационно- аналитических</w:t>
      </w:r>
      <w:r>
        <w:rPr>
          <w:spacing w:val="80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80"/>
          <w:sz w:val="28"/>
        </w:rPr>
        <w:t xml:space="preserve"> </w:t>
      </w:r>
      <w:r>
        <w:rPr>
          <w:sz w:val="28"/>
        </w:rPr>
        <w:t>о</w:t>
      </w:r>
      <w:r>
        <w:rPr>
          <w:spacing w:val="80"/>
          <w:sz w:val="28"/>
        </w:rPr>
        <w:t xml:space="preserve"> </w:t>
      </w:r>
      <w:r>
        <w:rPr>
          <w:sz w:val="28"/>
        </w:rPr>
        <w:t>состоянии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перспективах</w:t>
      </w:r>
      <w:r>
        <w:rPr>
          <w:spacing w:val="80"/>
          <w:sz w:val="28"/>
        </w:rPr>
        <w:t xml:space="preserve"> </w:t>
      </w:r>
      <w:r>
        <w:rPr>
          <w:sz w:val="28"/>
        </w:rPr>
        <w:t>развития</w:t>
      </w:r>
    </w:p>
    <w:p w:rsidR="00A86F78" w:rsidRDefault="00A86F78">
      <w:pPr>
        <w:pStyle w:val="a5"/>
        <w:spacing w:line="276" w:lineRule="auto"/>
        <w:rPr>
          <w:sz w:val="28"/>
        </w:rPr>
        <w:sectPr w:rsidR="00A86F78">
          <w:headerReference w:type="default" r:id="rId7"/>
          <w:footerReference w:type="default" r:id="rId8"/>
          <w:pgSz w:w="11910" w:h="16840"/>
          <w:pgMar w:top="980" w:right="708" w:bottom="1240" w:left="1559" w:header="714" w:footer="1056" w:gutter="0"/>
          <w:pgNumType w:start="2"/>
          <w:cols w:space="720"/>
        </w:sectPr>
      </w:pPr>
    </w:p>
    <w:p w:rsidR="00A86F78" w:rsidRDefault="007B24FF">
      <w:pPr>
        <w:pStyle w:val="a3"/>
        <w:spacing w:before="137" w:line="276" w:lineRule="auto"/>
        <w:ind w:right="153"/>
        <w:jc w:val="both"/>
      </w:pPr>
      <w:r>
        <w:lastRenderedPageBreak/>
        <w:t>хозяйственного обеспечения деятельности организации, разработка предложений по совершенствованию «</w:t>
      </w:r>
      <w:proofErr w:type="spellStart"/>
      <w:r>
        <w:t>Техслужбы</w:t>
      </w:r>
      <w:proofErr w:type="spellEnd"/>
      <w:r>
        <w:t>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52"/>
        </w:tabs>
        <w:spacing w:before="3" w:line="276" w:lineRule="auto"/>
        <w:ind w:right="146" w:firstLine="566"/>
        <w:jc w:val="both"/>
        <w:rPr>
          <w:sz w:val="28"/>
        </w:rPr>
      </w:pPr>
      <w:r>
        <w:rPr>
          <w:sz w:val="28"/>
        </w:rPr>
        <w:t>Совершенствование и внедрение новых методов организации работы, в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том числе на основе использования современных информационных </w:t>
      </w:r>
      <w:r>
        <w:rPr>
          <w:spacing w:val="-2"/>
          <w:sz w:val="28"/>
        </w:rPr>
        <w:t>технологий.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23"/>
        </w:tabs>
        <w:spacing w:line="276" w:lineRule="auto"/>
        <w:ind w:right="145" w:firstLine="566"/>
        <w:jc w:val="both"/>
        <w:rPr>
          <w:sz w:val="28"/>
        </w:rPr>
      </w:pPr>
      <w:r>
        <w:rPr>
          <w:sz w:val="28"/>
        </w:rPr>
        <w:t xml:space="preserve">Участие в подготовке и исполнении управленческих решений руководства по вопросам административно-хозяйственного обеспечения деятельности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3"/>
        </w:tabs>
        <w:spacing w:line="276" w:lineRule="auto"/>
        <w:ind w:right="141" w:firstLine="566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-6"/>
          <w:sz w:val="28"/>
        </w:rPr>
        <w:t xml:space="preserve"> </w:t>
      </w:r>
      <w:r>
        <w:rPr>
          <w:sz w:val="28"/>
        </w:rPr>
        <w:t>своей</w:t>
      </w:r>
      <w:r>
        <w:rPr>
          <w:spacing w:val="-1"/>
          <w:sz w:val="28"/>
        </w:rPr>
        <w:t xml:space="preserve"> </w:t>
      </w:r>
      <w:r>
        <w:rPr>
          <w:sz w:val="28"/>
        </w:rPr>
        <w:t>компетенции</w:t>
      </w:r>
      <w:r>
        <w:rPr>
          <w:spacing w:val="-2"/>
          <w:sz w:val="28"/>
        </w:rPr>
        <w:t xml:space="preserve"> </w:t>
      </w:r>
      <w:r>
        <w:rPr>
          <w:sz w:val="28"/>
        </w:rPr>
        <w:t>за соблюдением</w:t>
      </w:r>
      <w:r>
        <w:rPr>
          <w:spacing w:val="-4"/>
          <w:sz w:val="28"/>
        </w:rPr>
        <w:t xml:space="preserve"> </w:t>
      </w:r>
      <w:r>
        <w:rPr>
          <w:sz w:val="28"/>
        </w:rPr>
        <w:t>санитарно- противоэпидемического режима, правил противопожарной безопасности, норм техники безопасности, своевременное принятие необходимых мер при выявлении фактов их нарушения.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70"/>
        </w:tabs>
        <w:spacing w:line="276" w:lineRule="auto"/>
        <w:ind w:right="140" w:firstLine="566"/>
        <w:jc w:val="both"/>
        <w:rPr>
          <w:sz w:val="28"/>
        </w:rPr>
      </w:pPr>
      <w:r>
        <w:rPr>
          <w:sz w:val="28"/>
        </w:rPr>
        <w:t>Ведение предусмотренной действующими нормативно-правовыми актами соответствующей документации, предоставление в установленные сроки статистической и иной информации о деятельности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0"/>
        </w:tabs>
        <w:spacing w:line="321" w:lineRule="exact"/>
        <w:ind w:left="1200" w:hanging="493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-6"/>
          <w:sz w:val="28"/>
        </w:rPr>
        <w:t xml:space="preserve"> </w:t>
      </w:r>
      <w:r>
        <w:rPr>
          <w:sz w:val="28"/>
        </w:rPr>
        <w:t>иных</w:t>
      </w:r>
      <w:r>
        <w:rPr>
          <w:spacing w:val="-10"/>
          <w:sz w:val="28"/>
        </w:rPr>
        <w:t xml:space="preserve"> </w:t>
      </w:r>
      <w:r>
        <w:rPr>
          <w:sz w:val="28"/>
        </w:rPr>
        <w:t>задач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целями</w:t>
      </w:r>
      <w:r>
        <w:rPr>
          <w:spacing w:val="1"/>
          <w:sz w:val="28"/>
        </w:rPr>
        <w:t xml:space="preserve"> </w:t>
      </w:r>
      <w:r w:rsidR="00D71904">
        <w:rPr>
          <w:sz w:val="28"/>
        </w:rPr>
        <w:t xml:space="preserve">АНО ПО </w:t>
      </w:r>
      <w:r>
        <w:rPr>
          <w:spacing w:val="-2"/>
          <w:sz w:val="28"/>
        </w:rPr>
        <w:t>«ГК».</w:t>
      </w:r>
    </w:p>
    <w:p w:rsidR="00A86F78" w:rsidRDefault="00A86F78">
      <w:pPr>
        <w:pStyle w:val="a3"/>
        <w:spacing w:before="104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2607"/>
        </w:tabs>
        <w:spacing w:before="1"/>
        <w:ind w:left="2607" w:hanging="282"/>
        <w:jc w:val="both"/>
      </w:pPr>
      <w:r>
        <w:t>Основные</w:t>
      </w:r>
      <w:r>
        <w:rPr>
          <w:spacing w:val="-13"/>
        </w:rPr>
        <w:t xml:space="preserve"> </w:t>
      </w:r>
      <w:r>
        <w:t>функции</w:t>
      </w:r>
      <w:r>
        <w:rPr>
          <w:spacing w:val="-11"/>
        </w:rPr>
        <w:t xml:space="preserve"> </w:t>
      </w:r>
      <w:r>
        <w:t>Технической</w:t>
      </w:r>
      <w:r>
        <w:rPr>
          <w:spacing w:val="-14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58"/>
        </w:tabs>
        <w:spacing w:before="42" w:line="276" w:lineRule="auto"/>
        <w:ind w:right="143" w:firstLine="566"/>
        <w:jc w:val="both"/>
        <w:rPr>
          <w:sz w:val="28"/>
        </w:rPr>
      </w:pPr>
      <w:r>
        <w:rPr>
          <w:sz w:val="28"/>
        </w:rPr>
        <w:t xml:space="preserve">Планирование, организация и контроль административно- хозяйственного обеспечения деятельности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53"/>
        </w:tabs>
        <w:spacing w:line="276" w:lineRule="auto"/>
        <w:ind w:right="138" w:firstLine="566"/>
        <w:jc w:val="both"/>
        <w:rPr>
          <w:sz w:val="28"/>
        </w:rPr>
      </w:pPr>
      <w:r>
        <w:rPr>
          <w:sz w:val="28"/>
        </w:rPr>
        <w:t>Хозяйственное обслуживание и обеспечение надлежащего состояния в соответствии с правилами и нормами производственной санитарии и противопожарной защиты зданий и помещений Колледжа, контроль за исправностью оборудования (освещения, систем отопления, вентиляции и др.).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94"/>
        </w:tabs>
        <w:spacing w:before="1" w:line="276" w:lineRule="auto"/>
        <w:ind w:right="145" w:firstLine="566"/>
        <w:jc w:val="both"/>
        <w:rPr>
          <w:sz w:val="28"/>
        </w:rPr>
      </w:pPr>
      <w:r>
        <w:rPr>
          <w:sz w:val="28"/>
        </w:rPr>
        <w:t>Участие в инвентаризации зданий, помещений, оборудования в целях контроля их сохранности и технического состояния.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32"/>
        </w:tabs>
        <w:spacing w:line="276" w:lineRule="auto"/>
        <w:ind w:right="149" w:firstLine="566"/>
        <w:jc w:val="both"/>
        <w:rPr>
          <w:sz w:val="28"/>
        </w:rPr>
      </w:pPr>
      <w:r>
        <w:rPr>
          <w:sz w:val="28"/>
        </w:rPr>
        <w:t>Планирование текущих и капитальных ремонтов основных фондов (зданий, систем водоснабжения, воздухопроводов и других сооружений), составление смет хозяйственных расходов.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19"/>
        </w:tabs>
        <w:spacing w:line="278" w:lineRule="auto"/>
        <w:ind w:right="144" w:firstLine="566"/>
        <w:jc w:val="both"/>
        <w:rPr>
          <w:sz w:val="28"/>
        </w:rPr>
      </w:pPr>
      <w:r>
        <w:rPr>
          <w:sz w:val="28"/>
        </w:rPr>
        <w:t xml:space="preserve">Ремонт помещений, контроль качества выполнения ремонтных </w:t>
      </w:r>
      <w:r>
        <w:rPr>
          <w:spacing w:val="-2"/>
          <w:sz w:val="28"/>
        </w:rPr>
        <w:t>работ.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42"/>
        </w:tabs>
        <w:spacing w:line="276" w:lineRule="auto"/>
        <w:ind w:right="148" w:firstLine="566"/>
        <w:jc w:val="both"/>
        <w:rPr>
          <w:sz w:val="28"/>
        </w:rPr>
      </w:pPr>
      <w:r>
        <w:rPr>
          <w:sz w:val="28"/>
        </w:rPr>
        <w:t>Обеспечение подразделений организации мебелью, хозяйственным инвентарем, средствами механизации инженерного и управленческого труда, контроль за их рациональным использованием, сохранностью, проведением своевременного ремонта.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56"/>
        </w:tabs>
        <w:spacing w:line="276" w:lineRule="auto"/>
        <w:ind w:right="146" w:firstLine="566"/>
        <w:jc w:val="both"/>
        <w:rPr>
          <w:sz w:val="28"/>
        </w:rPr>
      </w:pPr>
      <w:r>
        <w:rPr>
          <w:sz w:val="28"/>
        </w:rPr>
        <w:t>Оформление необходимых документов для заключения договоров на проведение работ и оказание услуг сторонними организациями.</w:t>
      </w:r>
    </w:p>
    <w:p w:rsidR="00A86F78" w:rsidRDefault="00A86F78">
      <w:pPr>
        <w:pStyle w:val="a5"/>
        <w:spacing w:line="276" w:lineRule="auto"/>
        <w:rPr>
          <w:sz w:val="28"/>
        </w:rPr>
        <w:sectPr w:rsidR="00A86F78">
          <w:pgSz w:w="11910" w:h="16840"/>
          <w:pgMar w:top="980" w:right="708" w:bottom="1240" w:left="1559" w:header="714" w:footer="1056" w:gutter="0"/>
          <w:cols w:space="720"/>
        </w:sectPr>
      </w:pPr>
    </w:p>
    <w:p w:rsidR="00A86F78" w:rsidRDefault="007B24FF">
      <w:pPr>
        <w:pStyle w:val="a3"/>
        <w:spacing w:line="28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5979795" cy="18415"/>
                <wp:effectExtent l="0" t="0" r="0" b="0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79795" cy="18415"/>
                          <a:chOff x="0" y="0"/>
                          <a:chExt cx="5979795" cy="1841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597979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79795" h="18415">
                                <a:moveTo>
                                  <a:pt x="59795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288"/>
                                </a:lnTo>
                                <a:lnTo>
                                  <a:pt x="5979541" y="18288"/>
                                </a:lnTo>
                                <a:lnTo>
                                  <a:pt x="5979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AC4B1C" id="Group 6" o:spid="_x0000_s1026" style="width:470.85pt;height:1.45pt;mso-position-horizontal-relative:char;mso-position-vertical-relative:line" coordsize="59797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">
                <v:shape id="Graphic 7" o:spid="_x0000_s1027" style="position:absolute;width:59797;height:184;visibility:visible;mso-wrap-style:square;v-text-anchor:top" coordsize="5979795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" path="m5979541,l,,,18288r5979541,l5979541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520"/>
        </w:tabs>
        <w:spacing w:before="161" w:line="276" w:lineRule="auto"/>
        <w:ind w:right="146" w:firstLine="566"/>
        <w:jc w:val="both"/>
        <w:rPr>
          <w:sz w:val="28"/>
        </w:rPr>
      </w:pPr>
      <w:r>
        <w:rPr>
          <w:sz w:val="28"/>
        </w:rPr>
        <w:t>Получение и хранение канцелярских принадлежностей, хозяйственных материалов, оборудования, инвентаря, обеспечение ими структурных подразделений Колледжа, учет их расходования и составление установленной отчетности.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61"/>
        </w:tabs>
        <w:spacing w:before="3" w:line="276" w:lineRule="auto"/>
        <w:ind w:right="145" w:firstLine="566"/>
        <w:jc w:val="both"/>
        <w:rPr>
          <w:sz w:val="28"/>
        </w:rPr>
      </w:pPr>
      <w:r>
        <w:rPr>
          <w:sz w:val="28"/>
        </w:rPr>
        <w:t>Контроль рационального расходования материалов и финансовых средств, выделяемых для хозяйственных целей.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58"/>
        </w:tabs>
        <w:spacing w:line="276" w:lineRule="auto"/>
        <w:ind w:right="149" w:firstLine="566"/>
        <w:jc w:val="both"/>
        <w:rPr>
          <w:sz w:val="28"/>
        </w:rPr>
      </w:pPr>
      <w:r>
        <w:rPr>
          <w:sz w:val="28"/>
        </w:rPr>
        <w:t>Благоустройство, озеленение, уборка территории, праздничное художественное оформление фасадов зданий Колледжа.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726"/>
        </w:tabs>
        <w:spacing w:line="278" w:lineRule="auto"/>
        <w:ind w:right="152" w:firstLine="566"/>
        <w:jc w:val="both"/>
        <w:rPr>
          <w:sz w:val="28"/>
        </w:rPr>
      </w:pPr>
      <w:r>
        <w:rPr>
          <w:sz w:val="28"/>
        </w:rPr>
        <w:t>Хозяйственное обслуживание проводимых совещаний, конференций, семинаров и других мероприятий.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39"/>
        </w:tabs>
        <w:spacing w:line="319" w:lineRule="exact"/>
        <w:ind w:left="1339" w:hanging="632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-15"/>
          <w:sz w:val="28"/>
        </w:rPr>
        <w:t xml:space="preserve"> </w:t>
      </w:r>
      <w:r>
        <w:rPr>
          <w:sz w:val="28"/>
        </w:rPr>
        <w:t>транспортного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Колледжа.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77"/>
        </w:tabs>
        <w:spacing w:before="45" w:line="276" w:lineRule="auto"/>
        <w:ind w:right="144" w:firstLine="566"/>
        <w:jc w:val="both"/>
        <w:rPr>
          <w:sz w:val="28"/>
        </w:rPr>
      </w:pPr>
      <w:r>
        <w:rPr>
          <w:sz w:val="28"/>
        </w:rPr>
        <w:t xml:space="preserve">В соответствии с действующими правилами и нормативами организация эксплуатации и своевременного ремонта технического оборудования (электрических сетей, систем отопления, вентиляции и т.д.), бесперебойное обеспечение зданий и помещений организации электроэнергией, теплом, газом, водой, контроль за их рациональным </w:t>
      </w:r>
      <w:r>
        <w:rPr>
          <w:spacing w:val="-2"/>
          <w:sz w:val="28"/>
        </w:rPr>
        <w:t>расходованием.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39"/>
        </w:tabs>
        <w:spacing w:before="2"/>
        <w:ind w:left="1339" w:hanging="632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пропускного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режима.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85"/>
        </w:tabs>
        <w:spacing w:before="48" w:line="276" w:lineRule="auto"/>
        <w:ind w:right="138" w:firstLine="566"/>
        <w:jc w:val="both"/>
        <w:rPr>
          <w:sz w:val="28"/>
        </w:rPr>
      </w:pPr>
      <w:r>
        <w:rPr>
          <w:sz w:val="28"/>
        </w:rPr>
        <w:t>Организация и контроль деятельности складов административно- хозяйственной службы.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568"/>
        </w:tabs>
        <w:spacing w:line="276" w:lineRule="auto"/>
        <w:ind w:right="145" w:firstLine="566"/>
        <w:jc w:val="both"/>
        <w:rPr>
          <w:sz w:val="28"/>
        </w:rPr>
      </w:pPr>
      <w:r>
        <w:rPr>
          <w:sz w:val="28"/>
        </w:rPr>
        <w:t xml:space="preserve">Проведение информационно-разъяснительной работы среди работников </w:t>
      </w:r>
      <w:r w:rsidR="00D71904">
        <w:rPr>
          <w:sz w:val="28"/>
        </w:rPr>
        <w:t xml:space="preserve">АНО ПО </w:t>
      </w:r>
      <w:r>
        <w:rPr>
          <w:sz w:val="28"/>
        </w:rPr>
        <w:t>«ГК» направленной на обеспечение сохранности и содержания в исправном состоянии зданий, помещений и имущества, бережное отношение к оборудованию и экономное использование материальных и энергетических ресурсов (электроэнергии, тепла, воды, канцелярских принадлежностей, расходных материалов и т.д.).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678"/>
        </w:tabs>
        <w:spacing w:line="276" w:lineRule="auto"/>
        <w:ind w:right="144" w:firstLine="566"/>
        <w:jc w:val="both"/>
        <w:rPr>
          <w:sz w:val="28"/>
        </w:rPr>
      </w:pPr>
      <w:r>
        <w:rPr>
          <w:sz w:val="28"/>
        </w:rPr>
        <w:t xml:space="preserve">Проведение противопожарных и противоэпидемических </w:t>
      </w:r>
      <w:r>
        <w:rPr>
          <w:spacing w:val="-2"/>
          <w:sz w:val="28"/>
        </w:rPr>
        <w:t>мероприятий.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00"/>
        </w:tabs>
        <w:spacing w:line="276" w:lineRule="auto"/>
        <w:ind w:right="139" w:firstLine="566"/>
        <w:jc w:val="both"/>
        <w:rPr>
          <w:sz w:val="28"/>
        </w:rPr>
      </w:pPr>
      <w:r>
        <w:rPr>
          <w:sz w:val="28"/>
        </w:rPr>
        <w:t xml:space="preserve">Осуществление в пределах своей компетенции иных функций в соответствии с целями и задачами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A86F78">
      <w:pPr>
        <w:pStyle w:val="a3"/>
        <w:spacing w:before="55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3174"/>
        </w:tabs>
        <w:ind w:left="3174" w:hanging="282"/>
        <w:jc w:val="both"/>
      </w:pPr>
      <w:r>
        <w:t>Структура</w:t>
      </w:r>
      <w:r>
        <w:rPr>
          <w:spacing w:val="-17"/>
        </w:rPr>
        <w:t xml:space="preserve"> </w:t>
      </w:r>
      <w:r>
        <w:t>Технической</w:t>
      </w:r>
      <w:r>
        <w:rPr>
          <w:spacing w:val="-18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46"/>
        </w:tabs>
        <w:spacing w:before="43" w:line="276" w:lineRule="auto"/>
        <w:ind w:right="137" w:firstLine="566"/>
        <w:jc w:val="both"/>
        <w:rPr>
          <w:sz w:val="28"/>
        </w:rPr>
      </w:pPr>
      <w:r>
        <w:rPr>
          <w:sz w:val="28"/>
        </w:rPr>
        <w:t>Структура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 xml:space="preserve">» утверждается директором </w:t>
      </w:r>
      <w:r w:rsidR="00D71904">
        <w:rPr>
          <w:sz w:val="28"/>
        </w:rPr>
        <w:t xml:space="preserve">АНО ПО </w:t>
      </w:r>
      <w:r>
        <w:rPr>
          <w:sz w:val="28"/>
        </w:rPr>
        <w:t>«ГК» по представлению.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18"/>
        </w:tabs>
        <w:spacing w:line="276" w:lineRule="auto"/>
        <w:ind w:right="142" w:firstLine="566"/>
        <w:jc w:val="both"/>
        <w:rPr>
          <w:sz w:val="28"/>
        </w:rPr>
      </w:pPr>
      <w:r>
        <w:rPr>
          <w:sz w:val="28"/>
        </w:rPr>
        <w:t>Должностные лица, выполняющие административно-хозяйственные функции, а также другие работники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», осуществляют свою деятельность на основании заключенных с ними договоров.</w:t>
      </w:r>
    </w:p>
    <w:p w:rsidR="00A86F78" w:rsidRDefault="00A86F78">
      <w:pPr>
        <w:pStyle w:val="a5"/>
        <w:spacing w:line="276" w:lineRule="auto"/>
        <w:rPr>
          <w:sz w:val="28"/>
        </w:rPr>
        <w:sectPr w:rsidR="00A86F78">
          <w:headerReference w:type="default" r:id="rId9"/>
          <w:footerReference w:type="default" r:id="rId10"/>
          <w:pgSz w:w="11910" w:h="16840"/>
          <w:pgMar w:top="920" w:right="708" w:bottom="1220" w:left="1559" w:header="714" w:footer="1033" w:gutter="0"/>
          <w:cols w:space="720"/>
        </w:sectPr>
      </w:pPr>
    </w:p>
    <w:p w:rsidR="00A86F78" w:rsidRDefault="007B24FF">
      <w:pPr>
        <w:pStyle w:val="a3"/>
        <w:spacing w:line="28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5979795" cy="18415"/>
                <wp:effectExtent l="0" t="0" r="0" b="0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79795" cy="18415"/>
                          <a:chOff x="0" y="0"/>
                          <a:chExt cx="5979795" cy="18415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597979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79795" h="18415">
                                <a:moveTo>
                                  <a:pt x="59795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288"/>
                                </a:lnTo>
                                <a:lnTo>
                                  <a:pt x="5979541" y="18288"/>
                                </a:lnTo>
                                <a:lnTo>
                                  <a:pt x="5979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AD60F0" id="Group 8" o:spid="_x0000_s1026" style="width:470.85pt;height:1.45pt;mso-position-horizontal-relative:char;mso-position-vertical-relative:line" coordsize="59797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">
                <v:shape id="Graphic 9" o:spid="_x0000_s1027" style="position:absolute;width:59797;height:184;visibility:visible;mso-wrap-style:square;v-text-anchor:top" coordsize="5979795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" path="m5979541,l,,,18288r5979541,l5979541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56"/>
        </w:tabs>
        <w:spacing w:before="161" w:line="278" w:lineRule="auto"/>
        <w:ind w:right="143" w:firstLine="566"/>
        <w:jc w:val="both"/>
        <w:rPr>
          <w:sz w:val="28"/>
        </w:rPr>
      </w:pPr>
      <w:r>
        <w:rPr>
          <w:sz w:val="28"/>
        </w:rPr>
        <w:t>Руководитель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», в течение месяца с момента издания приказа о создании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 обязан разработать должностные инструкции для сотрудников подразделения.</w:t>
      </w:r>
    </w:p>
    <w:p w:rsidR="00A86F78" w:rsidRDefault="00A86F78">
      <w:pPr>
        <w:pStyle w:val="a3"/>
        <w:spacing w:before="141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3049"/>
        </w:tabs>
        <w:spacing w:before="1"/>
        <w:ind w:left="3049" w:hanging="282"/>
        <w:jc w:val="both"/>
      </w:pPr>
      <w:r>
        <w:t>Управление</w:t>
      </w:r>
      <w:r>
        <w:rPr>
          <w:spacing w:val="-17"/>
        </w:rPr>
        <w:t xml:space="preserve"> </w:t>
      </w:r>
      <w:r>
        <w:t>Технической</w:t>
      </w:r>
      <w:r>
        <w:rPr>
          <w:spacing w:val="-17"/>
        </w:rPr>
        <w:t xml:space="preserve"> </w:t>
      </w:r>
      <w:r>
        <w:rPr>
          <w:spacing w:val="-2"/>
        </w:rPr>
        <w:t>службой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52"/>
        </w:tabs>
        <w:spacing w:before="42" w:line="278" w:lineRule="auto"/>
        <w:ind w:right="142" w:firstLine="566"/>
        <w:jc w:val="both"/>
        <w:rPr>
          <w:sz w:val="28"/>
        </w:rPr>
      </w:pPr>
      <w:r>
        <w:rPr>
          <w:sz w:val="28"/>
        </w:rPr>
        <w:t>Руководство «</w:t>
      </w:r>
      <w:proofErr w:type="spellStart"/>
      <w:r>
        <w:rPr>
          <w:sz w:val="28"/>
        </w:rPr>
        <w:t>Техслужбой</w:t>
      </w:r>
      <w:proofErr w:type="spellEnd"/>
      <w:r>
        <w:rPr>
          <w:sz w:val="28"/>
        </w:rPr>
        <w:t xml:space="preserve">» осуществляет начальник, назначаемый приказом ректора Академии и действующий в соответствии с настоящим </w:t>
      </w:r>
      <w:r>
        <w:rPr>
          <w:spacing w:val="-2"/>
          <w:sz w:val="28"/>
        </w:rPr>
        <w:t>Положением.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85"/>
        </w:tabs>
        <w:spacing w:line="276" w:lineRule="auto"/>
        <w:ind w:right="141" w:firstLine="566"/>
        <w:jc w:val="both"/>
        <w:rPr>
          <w:sz w:val="28"/>
        </w:rPr>
      </w:pPr>
      <w:r>
        <w:rPr>
          <w:sz w:val="28"/>
        </w:rPr>
        <w:t>Начальник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 может по своему усмотрению принять любое решение, не противоречащее действующему законодательству, касающееся деятельности подразделения, которое обязательно для исполнения сотрудниками.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05"/>
        </w:tabs>
        <w:spacing w:line="276" w:lineRule="auto"/>
        <w:ind w:right="139" w:firstLine="566"/>
        <w:jc w:val="both"/>
        <w:rPr>
          <w:sz w:val="28"/>
        </w:rPr>
      </w:pPr>
      <w:r>
        <w:rPr>
          <w:sz w:val="28"/>
        </w:rPr>
        <w:t>Начальник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 несет личную ответственность за выполнение возложенных на подразделение задач, предусмотренных положением, в том числе за:</w:t>
      </w:r>
    </w:p>
    <w:p w:rsidR="00A86F78" w:rsidRDefault="007B24FF">
      <w:pPr>
        <w:pStyle w:val="a3"/>
        <w:spacing w:line="276" w:lineRule="auto"/>
        <w:ind w:right="143" w:firstLine="566"/>
        <w:jc w:val="both"/>
      </w:pPr>
      <w:r>
        <w:t>достоверность документации, подготавливаемой структурными подразделениями «</w:t>
      </w:r>
      <w:proofErr w:type="spellStart"/>
      <w:r>
        <w:t>Техслужбы</w:t>
      </w:r>
      <w:proofErr w:type="spellEnd"/>
      <w:r>
        <w:t xml:space="preserve">», правильность применения инструкций, положений, стандартов и других нормативно-методических документов </w:t>
      </w:r>
      <w:r>
        <w:rPr>
          <w:spacing w:val="-2"/>
        </w:rPr>
        <w:t>Колледжа;</w:t>
      </w:r>
    </w:p>
    <w:p w:rsidR="00A86F78" w:rsidRDefault="007B24FF">
      <w:pPr>
        <w:pStyle w:val="a3"/>
        <w:spacing w:line="276" w:lineRule="auto"/>
        <w:ind w:left="707" w:right="1824"/>
      </w:pPr>
      <w:r>
        <w:t>рациональную организацию труда исполнителей; состояние</w:t>
      </w:r>
      <w:r>
        <w:rPr>
          <w:spacing w:val="-7"/>
        </w:rPr>
        <w:t xml:space="preserve"> </w:t>
      </w:r>
      <w:r>
        <w:t>трудовой</w:t>
      </w:r>
      <w:r>
        <w:rPr>
          <w:spacing w:val="-8"/>
        </w:rPr>
        <w:t xml:space="preserve"> </w:t>
      </w:r>
      <w:r>
        <w:t>дисциплины,</w:t>
      </w:r>
      <w:r>
        <w:rPr>
          <w:spacing w:val="-6"/>
        </w:rPr>
        <w:t xml:space="preserve"> </w:t>
      </w:r>
      <w:r>
        <w:t>работу</w:t>
      </w:r>
      <w:r>
        <w:rPr>
          <w:spacing w:val="-3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кадрами; состояние охраны труда и безопасности;</w:t>
      </w:r>
    </w:p>
    <w:p w:rsidR="00A86F78" w:rsidRDefault="007B24FF">
      <w:pPr>
        <w:pStyle w:val="a3"/>
        <w:ind w:left="707"/>
      </w:pPr>
      <w:r>
        <w:t>обеспечение</w:t>
      </w:r>
      <w:r>
        <w:rPr>
          <w:spacing w:val="-12"/>
        </w:rPr>
        <w:t xml:space="preserve"> </w:t>
      </w:r>
      <w:r>
        <w:rPr>
          <w:spacing w:val="-2"/>
        </w:rPr>
        <w:t>работ;</w:t>
      </w:r>
    </w:p>
    <w:p w:rsidR="00A86F78" w:rsidRDefault="007B24FF">
      <w:pPr>
        <w:pStyle w:val="a3"/>
        <w:spacing w:before="43"/>
        <w:ind w:left="707"/>
      </w:pPr>
      <w:r>
        <w:t>достижение</w:t>
      </w:r>
      <w:r>
        <w:rPr>
          <w:spacing w:val="-6"/>
        </w:rPr>
        <w:t xml:space="preserve"> </w:t>
      </w:r>
      <w:r>
        <w:t>целей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области</w:t>
      </w:r>
      <w:r>
        <w:rPr>
          <w:spacing w:val="-7"/>
        </w:rPr>
        <w:t xml:space="preserve"> </w:t>
      </w:r>
      <w:r>
        <w:t>качества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уровне</w:t>
      </w:r>
      <w:r>
        <w:rPr>
          <w:spacing w:val="-6"/>
        </w:rPr>
        <w:t xml:space="preserve"> </w:t>
      </w:r>
      <w:r>
        <w:rPr>
          <w:spacing w:val="-2"/>
        </w:rPr>
        <w:t>подразделения.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0"/>
        </w:tabs>
        <w:spacing w:before="48"/>
        <w:ind w:left="1200" w:hanging="493"/>
        <w:rPr>
          <w:sz w:val="28"/>
        </w:rPr>
      </w:pPr>
      <w:r>
        <w:rPr>
          <w:sz w:val="28"/>
        </w:rPr>
        <w:t>Начальник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«</w:t>
      </w:r>
      <w:proofErr w:type="spellStart"/>
      <w:r>
        <w:rPr>
          <w:spacing w:val="-2"/>
          <w:sz w:val="28"/>
        </w:rPr>
        <w:t>Техслужбы</w:t>
      </w:r>
      <w:proofErr w:type="spellEnd"/>
      <w:r>
        <w:rPr>
          <w:spacing w:val="-2"/>
          <w:sz w:val="28"/>
        </w:rPr>
        <w:t>»:</w:t>
      </w:r>
    </w:p>
    <w:p w:rsidR="00A86F78" w:rsidRDefault="007B24FF">
      <w:pPr>
        <w:pStyle w:val="a3"/>
        <w:spacing w:before="48" w:line="276" w:lineRule="auto"/>
        <w:ind w:right="145" w:firstLine="566"/>
        <w:jc w:val="both"/>
      </w:pPr>
      <w:r>
        <w:t>представляет «</w:t>
      </w:r>
      <w:proofErr w:type="spellStart"/>
      <w:r>
        <w:t>Техслужбу</w:t>
      </w:r>
      <w:proofErr w:type="spellEnd"/>
      <w:r>
        <w:t>» в отношениях с физическими и юридическими лицами, включая органы государственной власти и управления (после получения согласия директора Колледжа);</w:t>
      </w:r>
    </w:p>
    <w:p w:rsidR="00A86F78" w:rsidRDefault="007B24FF">
      <w:pPr>
        <w:pStyle w:val="a3"/>
        <w:spacing w:line="278" w:lineRule="auto"/>
        <w:ind w:right="142" w:firstLine="566"/>
        <w:jc w:val="both"/>
      </w:pPr>
      <w:r>
        <w:t xml:space="preserve">представляет на утверждение директору </w:t>
      </w:r>
      <w:r w:rsidR="00D71904">
        <w:t xml:space="preserve">АНО ПО </w:t>
      </w:r>
      <w:r>
        <w:t>«ГК» должностные инструкции работников подразделения;</w:t>
      </w:r>
    </w:p>
    <w:p w:rsidR="00A86F78" w:rsidRDefault="007B24FF">
      <w:pPr>
        <w:pStyle w:val="a3"/>
        <w:spacing w:line="276" w:lineRule="auto"/>
        <w:ind w:right="144" w:firstLine="566"/>
        <w:jc w:val="both"/>
      </w:pPr>
      <w:r>
        <w:t>организует заключение договоров гражданско-правового характера по направлениям деятельности «</w:t>
      </w:r>
      <w:proofErr w:type="spellStart"/>
      <w:r>
        <w:t>Техслужбы</w:t>
      </w:r>
      <w:proofErr w:type="spellEnd"/>
      <w:r>
        <w:t xml:space="preserve">» в пределах сметы доходов и расходов, утвержденной директором </w:t>
      </w:r>
      <w:r w:rsidR="00D71904">
        <w:t xml:space="preserve">АНО ПО </w:t>
      </w:r>
      <w:r>
        <w:t>«ГК»;</w:t>
      </w:r>
    </w:p>
    <w:p w:rsidR="00A86F78" w:rsidRDefault="007B24FF">
      <w:pPr>
        <w:pStyle w:val="a3"/>
        <w:spacing w:line="276" w:lineRule="auto"/>
        <w:ind w:right="140" w:firstLine="566"/>
        <w:jc w:val="both"/>
      </w:pPr>
      <w:r>
        <w:t>издает распоряжения по направлениям деятельности «</w:t>
      </w:r>
      <w:proofErr w:type="spellStart"/>
      <w:r>
        <w:t>Техслужбы</w:t>
      </w:r>
      <w:proofErr w:type="spellEnd"/>
      <w:r>
        <w:t>», дает указания, обязательные для работников подразделения;</w:t>
      </w:r>
    </w:p>
    <w:p w:rsidR="00A86F78" w:rsidRDefault="007B24FF">
      <w:pPr>
        <w:pStyle w:val="a3"/>
        <w:spacing w:line="278" w:lineRule="auto"/>
        <w:ind w:right="145" w:firstLine="566"/>
        <w:jc w:val="both"/>
      </w:pPr>
      <w:r>
        <w:t>совершает необходимые действия в целях охраны вверенных материальных ценностей и денежных средств, переданных «</w:t>
      </w:r>
      <w:proofErr w:type="spellStart"/>
      <w:r>
        <w:t>Техслужбе</w:t>
      </w:r>
      <w:proofErr w:type="spellEnd"/>
      <w:r>
        <w:t>».</w:t>
      </w:r>
    </w:p>
    <w:p w:rsidR="00A86F78" w:rsidRDefault="00A86F78">
      <w:pPr>
        <w:pStyle w:val="a3"/>
        <w:spacing w:line="278" w:lineRule="auto"/>
        <w:jc w:val="both"/>
        <w:sectPr w:rsidR="00A86F78">
          <w:pgSz w:w="11910" w:h="16840"/>
          <w:pgMar w:top="920" w:right="708" w:bottom="1220" w:left="1559" w:header="714" w:footer="1033" w:gutter="0"/>
          <w:cols w:space="720"/>
        </w:sectPr>
      </w:pPr>
    </w:p>
    <w:p w:rsidR="00A86F78" w:rsidRDefault="007B24FF">
      <w:pPr>
        <w:pStyle w:val="a3"/>
        <w:spacing w:line="28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5979795" cy="18415"/>
                <wp:effectExtent l="0" t="0" r="0" b="0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79795" cy="18415"/>
                          <a:chOff x="0" y="0"/>
                          <a:chExt cx="5979795" cy="18415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597979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79795" h="18415">
                                <a:moveTo>
                                  <a:pt x="59795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288"/>
                                </a:lnTo>
                                <a:lnTo>
                                  <a:pt x="5979541" y="18288"/>
                                </a:lnTo>
                                <a:lnTo>
                                  <a:pt x="5979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11C290" id="Group 10" o:spid="_x0000_s1026" style="width:470.85pt;height:1.45pt;mso-position-horizontal-relative:char;mso-position-vertical-relative:line" coordsize="59797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">
                <v:shape id="Graphic 11" o:spid="_x0000_s1027" style="position:absolute;width:59797;height:184;visibility:visible;mso-wrap-style:square;v-text-anchor:top" coordsize="5979795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" path="m5979541,l,,,18288r5979541,l5979541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96"/>
        </w:tabs>
        <w:spacing w:before="161" w:line="276" w:lineRule="auto"/>
        <w:ind w:right="146" w:firstLine="566"/>
        <w:jc w:val="both"/>
        <w:rPr>
          <w:sz w:val="28"/>
        </w:rPr>
      </w:pPr>
      <w:r>
        <w:rPr>
          <w:sz w:val="28"/>
        </w:rPr>
        <w:t xml:space="preserve">Все действия руководителя не должны противоречить </w:t>
      </w:r>
      <w:r>
        <w:rPr>
          <w:spacing w:val="-2"/>
          <w:sz w:val="28"/>
        </w:rPr>
        <w:t>законодательству.</w:t>
      </w:r>
    </w:p>
    <w:p w:rsidR="00A86F78" w:rsidRDefault="00A86F78">
      <w:pPr>
        <w:pStyle w:val="a3"/>
        <w:spacing w:before="56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2636"/>
        </w:tabs>
        <w:spacing w:before="1"/>
        <w:ind w:left="2636" w:hanging="282"/>
        <w:jc w:val="left"/>
      </w:pPr>
      <w:r>
        <w:rPr>
          <w:spacing w:val="-2"/>
        </w:rPr>
        <w:t>Финансово-экономическая</w:t>
      </w:r>
      <w:r>
        <w:rPr>
          <w:spacing w:val="13"/>
        </w:rPr>
        <w:t xml:space="preserve"> </w:t>
      </w:r>
      <w:r>
        <w:rPr>
          <w:spacing w:val="-2"/>
        </w:rPr>
        <w:t>деятельность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10"/>
        </w:tabs>
        <w:spacing w:before="42"/>
        <w:ind w:left="1310" w:hanging="603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>»</w:t>
      </w:r>
      <w:r>
        <w:rPr>
          <w:spacing w:val="63"/>
          <w:w w:val="150"/>
          <w:sz w:val="28"/>
        </w:rPr>
        <w:t xml:space="preserve"> </w:t>
      </w:r>
      <w:r>
        <w:rPr>
          <w:sz w:val="28"/>
        </w:rPr>
        <w:t>функционирует</w:t>
      </w:r>
      <w:r>
        <w:rPr>
          <w:spacing w:val="64"/>
          <w:w w:val="150"/>
          <w:sz w:val="28"/>
        </w:rPr>
        <w:t xml:space="preserve"> </w:t>
      </w:r>
      <w:r>
        <w:rPr>
          <w:sz w:val="28"/>
        </w:rPr>
        <w:t>на</w:t>
      </w:r>
      <w:r>
        <w:rPr>
          <w:spacing w:val="66"/>
          <w:w w:val="150"/>
          <w:sz w:val="28"/>
        </w:rPr>
        <w:t xml:space="preserve"> </w:t>
      </w:r>
      <w:r>
        <w:rPr>
          <w:sz w:val="28"/>
        </w:rPr>
        <w:t>имущественной</w:t>
      </w:r>
      <w:r>
        <w:rPr>
          <w:spacing w:val="66"/>
          <w:w w:val="150"/>
          <w:sz w:val="28"/>
        </w:rPr>
        <w:t xml:space="preserve"> </w:t>
      </w:r>
      <w:r>
        <w:rPr>
          <w:sz w:val="28"/>
        </w:rPr>
        <w:t>базе</w:t>
      </w:r>
      <w:r>
        <w:rPr>
          <w:spacing w:val="73"/>
          <w:w w:val="150"/>
          <w:sz w:val="28"/>
        </w:rPr>
        <w:t xml:space="preserve"> </w:t>
      </w:r>
      <w:r w:rsidR="00D71904">
        <w:rPr>
          <w:sz w:val="28"/>
        </w:rPr>
        <w:t>АНО ПО</w:t>
      </w:r>
    </w:p>
    <w:p w:rsidR="00A86F78" w:rsidRDefault="007B24FF">
      <w:pPr>
        <w:pStyle w:val="a3"/>
        <w:spacing w:before="48"/>
      </w:pPr>
      <w:r>
        <w:rPr>
          <w:spacing w:val="-2"/>
        </w:rPr>
        <w:t>«ГК».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81"/>
        </w:tabs>
        <w:spacing w:before="48" w:line="276" w:lineRule="auto"/>
        <w:ind w:right="141" w:firstLine="566"/>
        <w:jc w:val="both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 xml:space="preserve">» обязана предоставлять по требованию директора и главного бухгалтера </w:t>
      </w:r>
      <w:r w:rsidR="00D71904">
        <w:rPr>
          <w:sz w:val="28"/>
        </w:rPr>
        <w:t xml:space="preserve">АНО ПО </w:t>
      </w:r>
      <w:r>
        <w:rPr>
          <w:sz w:val="28"/>
        </w:rPr>
        <w:t xml:space="preserve">«ГК» документы, касающиеся деятельности подразделения, хранить документы (договоры, распоряжения, акты, сметы и т.п.) в установленном в </w:t>
      </w:r>
      <w:r w:rsidR="00D71904">
        <w:rPr>
          <w:sz w:val="28"/>
        </w:rPr>
        <w:t xml:space="preserve">АНО ПО </w:t>
      </w:r>
      <w:r>
        <w:rPr>
          <w:sz w:val="28"/>
        </w:rPr>
        <w:t>«ГК» порядке.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28"/>
        </w:tabs>
        <w:spacing w:before="2" w:line="276" w:lineRule="auto"/>
        <w:ind w:right="150" w:firstLine="566"/>
        <w:jc w:val="both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>» самостоятельно планирует свою деятельность, исходя из определяемых Положением целей, обязано поддерживать соответствие между расходами и выделенными средствами.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56"/>
        </w:tabs>
        <w:spacing w:line="276" w:lineRule="auto"/>
        <w:ind w:right="143" w:firstLine="566"/>
        <w:jc w:val="both"/>
        <w:rPr>
          <w:sz w:val="28"/>
        </w:rPr>
      </w:pPr>
      <w:r>
        <w:rPr>
          <w:sz w:val="28"/>
        </w:rPr>
        <w:t>Плановые сметы расходов средств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 xml:space="preserve">» составляются на календарный год, согласовываются с главным бухгалтером и утверждаются директором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A86F78">
      <w:pPr>
        <w:pStyle w:val="a3"/>
        <w:spacing w:before="54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2089"/>
        </w:tabs>
        <w:ind w:left="2089" w:hanging="282"/>
        <w:jc w:val="both"/>
      </w:pPr>
      <w:r>
        <w:t>Контроль</w:t>
      </w:r>
      <w:r>
        <w:rPr>
          <w:spacing w:val="-15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деятельностью</w:t>
      </w:r>
      <w:r>
        <w:rPr>
          <w:spacing w:val="-9"/>
        </w:rPr>
        <w:t xml:space="preserve"> </w:t>
      </w:r>
      <w:r>
        <w:t>Технической</w:t>
      </w:r>
      <w:r>
        <w:rPr>
          <w:spacing w:val="-14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405"/>
        </w:tabs>
        <w:spacing w:before="43" w:line="276" w:lineRule="auto"/>
        <w:ind w:right="142" w:firstLine="566"/>
        <w:jc w:val="both"/>
        <w:rPr>
          <w:sz w:val="28"/>
        </w:rPr>
      </w:pPr>
      <w:r>
        <w:rPr>
          <w:sz w:val="28"/>
        </w:rPr>
        <w:t>Планирование деятельности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 xml:space="preserve">», обслуживание ее финансово-хозяйственной деятельности, утверждение смет и калькуляций на планируемые работы и услуги, прием и увольнение сотрудников, а также контроль за деятельностью подразделения осуществляют соответствующие отделы и службы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310"/>
        </w:tabs>
        <w:spacing w:line="319" w:lineRule="exact"/>
        <w:ind w:left="1310" w:hanging="603"/>
        <w:rPr>
          <w:sz w:val="28"/>
        </w:rPr>
      </w:pPr>
      <w:r>
        <w:rPr>
          <w:sz w:val="28"/>
        </w:rPr>
        <w:t>Документы,</w:t>
      </w:r>
      <w:r>
        <w:rPr>
          <w:spacing w:val="59"/>
          <w:w w:val="150"/>
          <w:sz w:val="28"/>
        </w:rPr>
        <w:t xml:space="preserve"> </w:t>
      </w:r>
      <w:r>
        <w:rPr>
          <w:sz w:val="28"/>
        </w:rPr>
        <w:t>касающиеся</w:t>
      </w:r>
      <w:r>
        <w:rPr>
          <w:spacing w:val="59"/>
          <w:w w:val="150"/>
          <w:sz w:val="28"/>
        </w:rPr>
        <w:t xml:space="preserve"> </w:t>
      </w:r>
      <w:r>
        <w:rPr>
          <w:sz w:val="28"/>
        </w:rPr>
        <w:t>финансово-хозяйственной</w:t>
      </w:r>
      <w:r>
        <w:rPr>
          <w:spacing w:val="57"/>
          <w:w w:val="150"/>
          <w:sz w:val="28"/>
        </w:rPr>
        <w:t xml:space="preserve"> </w:t>
      </w:r>
      <w:r>
        <w:rPr>
          <w:spacing w:val="-2"/>
          <w:sz w:val="28"/>
        </w:rPr>
        <w:t>деятельности</w:t>
      </w:r>
    </w:p>
    <w:p w:rsidR="00A86F78" w:rsidRDefault="007B24FF">
      <w:pPr>
        <w:pStyle w:val="a3"/>
        <w:spacing w:before="53" w:line="276" w:lineRule="auto"/>
      </w:pPr>
      <w:r>
        <w:t>«</w:t>
      </w:r>
      <w:proofErr w:type="spellStart"/>
      <w:r>
        <w:t>Техслужбы</w:t>
      </w:r>
      <w:proofErr w:type="spellEnd"/>
      <w:r>
        <w:t>»,</w:t>
      </w:r>
      <w:r>
        <w:rPr>
          <w:spacing w:val="80"/>
        </w:rPr>
        <w:t xml:space="preserve"> </w:t>
      </w:r>
      <w:r>
        <w:t>хранятся</w:t>
      </w:r>
      <w:r>
        <w:rPr>
          <w:spacing w:val="80"/>
        </w:rPr>
        <w:t xml:space="preserve"> </w:t>
      </w:r>
      <w:r>
        <w:t>согласно</w:t>
      </w:r>
      <w:r>
        <w:rPr>
          <w:spacing w:val="80"/>
        </w:rPr>
        <w:t xml:space="preserve"> </w:t>
      </w:r>
      <w:r>
        <w:t>порядку,</w:t>
      </w:r>
      <w:r>
        <w:rPr>
          <w:spacing w:val="80"/>
        </w:rPr>
        <w:t xml:space="preserve"> </w:t>
      </w:r>
      <w:r>
        <w:t>определенному</w:t>
      </w:r>
      <w:r>
        <w:rPr>
          <w:spacing w:val="80"/>
        </w:rPr>
        <w:t xml:space="preserve"> </w:t>
      </w:r>
      <w:r>
        <w:t xml:space="preserve">действующим </w:t>
      </w:r>
      <w:r>
        <w:rPr>
          <w:spacing w:val="-2"/>
        </w:rPr>
        <w:t>законодательством.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32"/>
        </w:tabs>
        <w:spacing w:line="276" w:lineRule="auto"/>
        <w:ind w:right="144" w:firstLine="566"/>
        <w:rPr>
          <w:sz w:val="28"/>
        </w:rPr>
      </w:pPr>
      <w:r>
        <w:rPr>
          <w:sz w:val="28"/>
        </w:rPr>
        <w:t xml:space="preserve">Директор </w:t>
      </w:r>
      <w:r w:rsidR="00D71904">
        <w:rPr>
          <w:sz w:val="28"/>
        </w:rPr>
        <w:t xml:space="preserve">АНО ПО </w:t>
      </w:r>
      <w:r>
        <w:rPr>
          <w:sz w:val="28"/>
        </w:rPr>
        <w:t>«ГК» вправе назначать ревизионную комиссию для контроля за финансово-хозяйственной деятельностью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>».</w:t>
      </w:r>
    </w:p>
    <w:p w:rsidR="00A86F78" w:rsidRDefault="007B24FF">
      <w:pPr>
        <w:pStyle w:val="a3"/>
        <w:tabs>
          <w:tab w:val="left" w:pos="2431"/>
          <w:tab w:val="left" w:pos="4337"/>
          <w:tab w:val="left" w:pos="4879"/>
          <w:tab w:val="left" w:pos="5843"/>
          <w:tab w:val="left" w:pos="6687"/>
          <w:tab w:val="left" w:pos="7958"/>
        </w:tabs>
        <w:spacing w:line="276" w:lineRule="auto"/>
        <w:ind w:right="145" w:firstLine="566"/>
      </w:pPr>
      <w:r>
        <w:rPr>
          <w:spacing w:val="-2"/>
        </w:rPr>
        <w:t>Сотрудники</w:t>
      </w:r>
      <w:r>
        <w:tab/>
      </w:r>
      <w:r>
        <w:rPr>
          <w:spacing w:val="-2"/>
        </w:rPr>
        <w:t>«</w:t>
      </w:r>
      <w:proofErr w:type="spellStart"/>
      <w:r>
        <w:rPr>
          <w:spacing w:val="-2"/>
        </w:rPr>
        <w:t>Техслужбы</w:t>
      </w:r>
      <w:proofErr w:type="spellEnd"/>
      <w:r>
        <w:rPr>
          <w:spacing w:val="-2"/>
        </w:rPr>
        <w:t>»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могут</w:t>
      </w:r>
      <w:r>
        <w:tab/>
      </w:r>
      <w:r>
        <w:rPr>
          <w:spacing w:val="-4"/>
        </w:rPr>
        <w:t>быть</w:t>
      </w:r>
      <w:r>
        <w:tab/>
      </w:r>
      <w:r>
        <w:rPr>
          <w:spacing w:val="-2"/>
        </w:rPr>
        <w:t>членами</w:t>
      </w:r>
      <w:r>
        <w:tab/>
      </w:r>
      <w:r>
        <w:rPr>
          <w:spacing w:val="-2"/>
        </w:rPr>
        <w:t>ревизионной комиссии.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4"/>
        </w:tabs>
        <w:spacing w:line="321" w:lineRule="exact"/>
        <w:ind w:left="1204" w:hanging="497"/>
        <w:rPr>
          <w:sz w:val="28"/>
        </w:rPr>
      </w:pPr>
      <w:r>
        <w:rPr>
          <w:sz w:val="28"/>
        </w:rPr>
        <w:t>Члены</w:t>
      </w:r>
      <w:r>
        <w:rPr>
          <w:spacing w:val="-10"/>
          <w:sz w:val="28"/>
        </w:rPr>
        <w:t xml:space="preserve"> </w:t>
      </w:r>
      <w:r>
        <w:rPr>
          <w:sz w:val="28"/>
        </w:rPr>
        <w:t>ревизионной</w:t>
      </w:r>
      <w:r>
        <w:rPr>
          <w:spacing w:val="-4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5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-4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-6"/>
          <w:sz w:val="28"/>
        </w:rPr>
        <w:t xml:space="preserve"> </w:t>
      </w:r>
      <w:r>
        <w:rPr>
          <w:sz w:val="28"/>
        </w:rPr>
        <w:t>от</w:t>
      </w:r>
      <w:r>
        <w:rPr>
          <w:spacing w:val="-7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-9"/>
          <w:sz w:val="28"/>
        </w:rPr>
        <w:t xml:space="preserve"> </w:t>
      </w:r>
      <w:r>
        <w:rPr>
          <w:spacing w:val="-5"/>
          <w:sz w:val="28"/>
        </w:rPr>
        <w:t>лиц</w:t>
      </w:r>
    </w:p>
    <w:p w:rsidR="00A86F78" w:rsidRDefault="007B24FF">
      <w:pPr>
        <w:pStyle w:val="a3"/>
        <w:tabs>
          <w:tab w:val="left" w:pos="4071"/>
          <w:tab w:val="left" w:pos="8582"/>
        </w:tabs>
        <w:spacing w:before="50" w:line="276" w:lineRule="auto"/>
        <w:ind w:right="136"/>
      </w:pPr>
      <w:r>
        <w:t>«</w:t>
      </w:r>
      <w:proofErr w:type="spellStart"/>
      <w:r>
        <w:t>Техслужбы</w:t>
      </w:r>
      <w:proofErr w:type="spellEnd"/>
      <w:r>
        <w:t>»</w:t>
      </w:r>
      <w:r>
        <w:rPr>
          <w:spacing w:val="80"/>
        </w:rPr>
        <w:t xml:space="preserve"> </w:t>
      </w:r>
      <w:r>
        <w:t>предоставления</w:t>
      </w:r>
      <w:r>
        <w:tab/>
        <w:t>всех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tab/>
      </w:r>
      <w:r>
        <w:rPr>
          <w:spacing w:val="-2"/>
        </w:rPr>
        <w:t>личных объяснений.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3"/>
        </w:tabs>
        <w:spacing w:line="276" w:lineRule="auto"/>
        <w:ind w:right="136" w:firstLine="566"/>
        <w:rPr>
          <w:sz w:val="28"/>
        </w:rPr>
      </w:pPr>
      <w:r>
        <w:rPr>
          <w:sz w:val="28"/>
        </w:rPr>
        <w:t>Ревизионная</w:t>
      </w:r>
      <w:r>
        <w:rPr>
          <w:spacing w:val="-1"/>
          <w:sz w:val="28"/>
        </w:rPr>
        <w:t xml:space="preserve"> </w:t>
      </w:r>
      <w:r>
        <w:rPr>
          <w:sz w:val="28"/>
        </w:rPr>
        <w:t>комиссия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представляет результаты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проверки директору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p w:rsidR="00A86F78" w:rsidRDefault="00A86F78">
      <w:pPr>
        <w:pStyle w:val="a3"/>
        <w:spacing w:before="51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3457"/>
        </w:tabs>
        <w:ind w:left="3457" w:hanging="282"/>
        <w:jc w:val="left"/>
      </w:pPr>
      <w:r>
        <w:t>Права</w:t>
      </w:r>
      <w:r>
        <w:rPr>
          <w:spacing w:val="-13"/>
        </w:rPr>
        <w:t xml:space="preserve"> </w:t>
      </w:r>
      <w:r>
        <w:t>Технической</w:t>
      </w:r>
      <w:r>
        <w:rPr>
          <w:spacing w:val="-15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0"/>
        </w:tabs>
        <w:spacing w:before="43"/>
        <w:ind w:left="1200" w:hanging="493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>»</w:t>
      </w:r>
      <w:r>
        <w:rPr>
          <w:spacing w:val="-14"/>
          <w:sz w:val="28"/>
        </w:rPr>
        <w:t xml:space="preserve"> </w:t>
      </w:r>
      <w:r>
        <w:rPr>
          <w:sz w:val="28"/>
        </w:rPr>
        <w:t>имеет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право:</w:t>
      </w:r>
    </w:p>
    <w:p w:rsidR="00A86F78" w:rsidRDefault="00A86F78">
      <w:pPr>
        <w:pStyle w:val="a5"/>
        <w:jc w:val="left"/>
        <w:rPr>
          <w:sz w:val="28"/>
        </w:rPr>
        <w:sectPr w:rsidR="00A86F78">
          <w:pgSz w:w="11910" w:h="16840"/>
          <w:pgMar w:top="920" w:right="708" w:bottom="1240" w:left="1559" w:header="714" w:footer="1033" w:gutter="0"/>
          <w:cols w:space="720"/>
        </w:sectPr>
      </w:pPr>
    </w:p>
    <w:p w:rsidR="00A86F78" w:rsidRDefault="007B24FF">
      <w:pPr>
        <w:pStyle w:val="a3"/>
        <w:spacing w:line="28" w:lineRule="exact"/>
        <w:ind w:left="111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>
                <wp:extent cx="5979795" cy="18415"/>
                <wp:effectExtent l="0" t="0" r="0" b="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79795" cy="18415"/>
                          <a:chOff x="0" y="0"/>
                          <a:chExt cx="5979795" cy="1841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597979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79795" h="18415">
                                <a:moveTo>
                                  <a:pt x="59795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288"/>
                                </a:lnTo>
                                <a:lnTo>
                                  <a:pt x="5979541" y="18288"/>
                                </a:lnTo>
                                <a:lnTo>
                                  <a:pt x="5979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A76018" id="Group 12" o:spid="_x0000_s1026" style="width:470.85pt;height:1.45pt;mso-position-horizontal-relative:char;mso-position-vertical-relative:line" coordsize="59797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">
                <v:shape id="Graphic 13" o:spid="_x0000_s1027" style="position:absolute;width:59797;height:184;visibility:visible;mso-wrap-style:square;v-text-anchor:top" coordsize="5979795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" path="m5979541,l,,,18288r5979541,l5979541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A86F78" w:rsidRDefault="007B24FF">
      <w:pPr>
        <w:pStyle w:val="a3"/>
        <w:spacing w:before="161" w:line="278" w:lineRule="auto"/>
        <w:ind w:right="141" w:firstLine="566"/>
        <w:jc w:val="both"/>
      </w:pPr>
      <w:r>
        <w:t>получать поступающие в организацию документы и иные информационные материалы по своему профилю деятельности для ознакомления, систематизированного учета и использования в работе;</w:t>
      </w:r>
    </w:p>
    <w:p w:rsidR="00A86F78" w:rsidRDefault="007B24FF">
      <w:pPr>
        <w:pStyle w:val="a3"/>
        <w:spacing w:line="276" w:lineRule="auto"/>
        <w:ind w:right="138" w:firstLine="566"/>
        <w:jc w:val="both"/>
      </w:pPr>
      <w:r>
        <w:t xml:space="preserve">осуществлять в пределах своей компетенции проверку и координацию деятельности структурных подразделений по вопросам административно- хозяйственного обеспечения, о результатах проверок докладывать руководству </w:t>
      </w:r>
      <w:r w:rsidR="00D71904">
        <w:t xml:space="preserve">АНО ПО </w:t>
      </w:r>
      <w:r>
        <w:t>«ГК»;</w:t>
      </w:r>
    </w:p>
    <w:p w:rsidR="00A86F78" w:rsidRDefault="007B24FF">
      <w:pPr>
        <w:pStyle w:val="a3"/>
        <w:spacing w:line="276" w:lineRule="auto"/>
        <w:ind w:firstLine="566"/>
      </w:pPr>
      <w:r>
        <w:t>вносить</w:t>
      </w:r>
      <w:r>
        <w:rPr>
          <w:spacing w:val="40"/>
        </w:rPr>
        <w:t xml:space="preserve"> </w:t>
      </w:r>
      <w:r>
        <w:t>предложения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совершенствованию</w:t>
      </w:r>
      <w:r>
        <w:rPr>
          <w:spacing w:val="40"/>
        </w:rPr>
        <w:t xml:space="preserve"> </w:t>
      </w:r>
      <w:r>
        <w:t>форм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методов</w:t>
      </w:r>
      <w:r>
        <w:rPr>
          <w:spacing w:val="40"/>
        </w:rPr>
        <w:t xml:space="preserve"> </w:t>
      </w:r>
      <w:r>
        <w:t>работы подразделения и организации в целом;</w:t>
      </w:r>
    </w:p>
    <w:p w:rsidR="00A86F78" w:rsidRDefault="007B24FF">
      <w:pPr>
        <w:pStyle w:val="a3"/>
        <w:tabs>
          <w:tab w:val="left" w:pos="3843"/>
          <w:tab w:val="left" w:pos="4194"/>
          <w:tab w:val="left" w:pos="5837"/>
          <w:tab w:val="left" w:pos="7339"/>
        </w:tabs>
        <w:spacing w:line="276" w:lineRule="auto"/>
        <w:ind w:right="149" w:firstLine="566"/>
      </w:pPr>
      <w:r>
        <w:t>участвовать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подборе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расстановке</w:t>
      </w:r>
      <w:r>
        <w:tab/>
        <w:t>кадров</w:t>
      </w:r>
      <w:r>
        <w:rPr>
          <w:spacing w:val="80"/>
        </w:rPr>
        <w:t xml:space="preserve"> </w:t>
      </w:r>
      <w:r>
        <w:t>по</w:t>
      </w:r>
      <w:r>
        <w:tab/>
        <w:t>своему</w:t>
      </w:r>
      <w:r>
        <w:rPr>
          <w:spacing w:val="80"/>
        </w:rPr>
        <w:t xml:space="preserve"> </w:t>
      </w:r>
      <w:r>
        <w:t xml:space="preserve">профилю </w:t>
      </w:r>
      <w:r>
        <w:rPr>
          <w:spacing w:val="-2"/>
        </w:rPr>
        <w:t>деятельности;</w:t>
      </w:r>
    </w:p>
    <w:p w:rsidR="00A86F78" w:rsidRDefault="007B24FF">
      <w:pPr>
        <w:pStyle w:val="a3"/>
        <w:tabs>
          <w:tab w:val="left" w:pos="2213"/>
          <w:tab w:val="left" w:pos="3636"/>
          <w:tab w:val="left" w:pos="3911"/>
          <w:tab w:val="left" w:pos="4342"/>
          <w:tab w:val="left" w:pos="5906"/>
          <w:tab w:val="left" w:pos="6007"/>
          <w:tab w:val="left" w:pos="6712"/>
          <w:tab w:val="left" w:pos="7552"/>
          <w:tab w:val="left" w:pos="8029"/>
          <w:tab w:val="left" w:pos="8108"/>
        </w:tabs>
        <w:spacing w:line="276" w:lineRule="auto"/>
        <w:ind w:right="140" w:firstLine="566"/>
      </w:pPr>
      <w:r>
        <w:t>вносить</w:t>
      </w:r>
      <w:r>
        <w:rPr>
          <w:spacing w:val="80"/>
        </w:rPr>
        <w:t xml:space="preserve"> </w:t>
      </w:r>
      <w:r>
        <w:t>предложения</w:t>
      </w:r>
      <w:r>
        <w:tab/>
        <w:t>руководству</w:t>
      </w:r>
      <w:r>
        <w:rPr>
          <w:spacing w:val="80"/>
        </w:rPr>
        <w:t xml:space="preserve"> </w:t>
      </w:r>
      <w:r w:rsidR="00D71904">
        <w:t xml:space="preserve">АНО ПО </w:t>
      </w:r>
      <w:r>
        <w:t>«ГК»</w:t>
      </w:r>
      <w:r>
        <w:rPr>
          <w:spacing w:val="80"/>
        </w:rPr>
        <w:t xml:space="preserve"> </w:t>
      </w:r>
      <w:r>
        <w:t>по</w:t>
      </w:r>
      <w:r>
        <w:tab/>
      </w:r>
      <w:r>
        <w:rPr>
          <w:spacing w:val="-2"/>
        </w:rPr>
        <w:t>повышению квалификации,</w:t>
      </w:r>
      <w:r>
        <w:tab/>
      </w:r>
      <w:r>
        <w:rPr>
          <w:spacing w:val="-2"/>
        </w:rPr>
        <w:t>поощрению</w:t>
      </w:r>
      <w:r>
        <w:tab/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наложению</w:t>
      </w:r>
      <w:r>
        <w:tab/>
      </w:r>
      <w:r>
        <w:tab/>
      </w:r>
      <w:r>
        <w:rPr>
          <w:spacing w:val="-2"/>
        </w:rPr>
        <w:t>взысканий</w:t>
      </w:r>
      <w:r>
        <w:tab/>
      </w:r>
      <w:r>
        <w:rPr>
          <w:spacing w:val="-5"/>
        </w:rPr>
        <w:t>на</w:t>
      </w:r>
      <w:r>
        <w:tab/>
      </w:r>
      <w:r>
        <w:tab/>
      </w:r>
      <w:r>
        <w:rPr>
          <w:spacing w:val="-2"/>
        </w:rPr>
        <w:t>работников</w:t>
      </w:r>
    </w:p>
    <w:p w:rsidR="00A86F78" w:rsidRDefault="007B24FF">
      <w:pPr>
        <w:pStyle w:val="a3"/>
        <w:spacing w:line="276" w:lineRule="auto"/>
      </w:pPr>
      <w:r>
        <w:t>«</w:t>
      </w:r>
      <w:proofErr w:type="spellStart"/>
      <w:r>
        <w:t>Техслужбы</w:t>
      </w:r>
      <w:proofErr w:type="spellEnd"/>
      <w:r>
        <w:t>»</w:t>
      </w:r>
      <w:r>
        <w:rPr>
          <w:spacing w:val="38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других структурных подразделений</w:t>
      </w:r>
      <w:r>
        <w:rPr>
          <w:spacing w:val="35"/>
        </w:rPr>
        <w:t xml:space="preserve"> </w:t>
      </w:r>
      <w:r>
        <w:t>организации</w:t>
      </w:r>
      <w:r>
        <w:rPr>
          <w:spacing w:val="35"/>
        </w:rPr>
        <w:t xml:space="preserve"> </w:t>
      </w:r>
      <w:r>
        <w:t>по</w:t>
      </w:r>
      <w:r>
        <w:rPr>
          <w:spacing w:val="35"/>
        </w:rPr>
        <w:t xml:space="preserve"> </w:t>
      </w:r>
      <w:r>
        <w:t>своему профилю деятельности;</w:t>
      </w:r>
    </w:p>
    <w:p w:rsidR="00A86F78" w:rsidRDefault="007B24FF">
      <w:pPr>
        <w:pStyle w:val="a3"/>
        <w:spacing w:line="276" w:lineRule="auto"/>
        <w:ind w:firstLine="566"/>
      </w:pPr>
      <w:r>
        <w:t>участвовать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совещаниях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рассмотрении</w:t>
      </w:r>
      <w:r>
        <w:rPr>
          <w:spacing w:val="40"/>
        </w:rPr>
        <w:t xml:space="preserve"> </w:t>
      </w:r>
      <w:r>
        <w:t>вопросов</w:t>
      </w:r>
      <w:r>
        <w:rPr>
          <w:spacing w:val="40"/>
        </w:rPr>
        <w:t xml:space="preserve"> </w:t>
      </w:r>
      <w:r>
        <w:t xml:space="preserve">хозяйственного обеспечения деятельности </w:t>
      </w:r>
      <w:r w:rsidR="00D71904">
        <w:t xml:space="preserve">АНО ПО </w:t>
      </w:r>
      <w:r>
        <w:t>«ГК».</w:t>
      </w:r>
    </w:p>
    <w:p w:rsidR="00A86F78" w:rsidRDefault="00A86F78">
      <w:pPr>
        <w:pStyle w:val="a3"/>
        <w:spacing w:before="48"/>
        <w:ind w:left="0"/>
      </w:pPr>
    </w:p>
    <w:p w:rsidR="00A86F78" w:rsidRDefault="007B24FF">
      <w:pPr>
        <w:pStyle w:val="1"/>
        <w:numPr>
          <w:ilvl w:val="0"/>
          <w:numId w:val="1"/>
        </w:numPr>
        <w:tabs>
          <w:tab w:val="left" w:pos="730"/>
        </w:tabs>
        <w:ind w:left="730" w:hanging="282"/>
        <w:jc w:val="left"/>
      </w:pPr>
      <w:r>
        <w:t>Реорганизация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прекращение</w:t>
      </w:r>
      <w:r>
        <w:rPr>
          <w:spacing w:val="-13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Технической</w:t>
      </w:r>
      <w:r>
        <w:rPr>
          <w:spacing w:val="-15"/>
        </w:rPr>
        <w:t xml:space="preserve"> </w:t>
      </w:r>
      <w:r>
        <w:rPr>
          <w:spacing w:val="-2"/>
        </w:rPr>
        <w:t>службы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00"/>
        </w:tabs>
        <w:spacing w:before="43"/>
        <w:ind w:left="1200" w:hanging="493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Техслужба</w:t>
      </w:r>
      <w:proofErr w:type="spellEnd"/>
      <w:r>
        <w:rPr>
          <w:sz w:val="28"/>
        </w:rPr>
        <w:t>»</w:t>
      </w:r>
      <w:r>
        <w:rPr>
          <w:spacing w:val="-13"/>
          <w:sz w:val="28"/>
        </w:rPr>
        <w:t xml:space="preserve"> </w:t>
      </w:r>
      <w:r>
        <w:rPr>
          <w:sz w:val="28"/>
        </w:rPr>
        <w:t>может</w:t>
      </w:r>
      <w:r>
        <w:rPr>
          <w:spacing w:val="-10"/>
          <w:sz w:val="28"/>
        </w:rPr>
        <w:t xml:space="preserve"> </w:t>
      </w:r>
      <w:r>
        <w:rPr>
          <w:sz w:val="28"/>
        </w:rPr>
        <w:t>быть</w:t>
      </w:r>
      <w:r>
        <w:rPr>
          <w:spacing w:val="-11"/>
          <w:sz w:val="28"/>
        </w:rPr>
        <w:t xml:space="preserve"> </w:t>
      </w:r>
      <w:r>
        <w:rPr>
          <w:sz w:val="28"/>
        </w:rPr>
        <w:t>ликвидирована,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реорганизована:</w:t>
      </w:r>
    </w:p>
    <w:p w:rsidR="00A86F78" w:rsidRDefault="007B24FF">
      <w:pPr>
        <w:pStyle w:val="a3"/>
        <w:tabs>
          <w:tab w:val="left" w:pos="1216"/>
          <w:tab w:val="left" w:pos="2551"/>
          <w:tab w:val="left" w:pos="4803"/>
          <w:tab w:val="left" w:pos="5867"/>
          <w:tab w:val="left" w:pos="6218"/>
          <w:tab w:val="left" w:pos="8016"/>
          <w:tab w:val="left" w:pos="8361"/>
        </w:tabs>
        <w:spacing w:before="47" w:line="276" w:lineRule="auto"/>
        <w:ind w:right="147" w:firstLine="566"/>
      </w:pPr>
      <w:r>
        <w:rPr>
          <w:spacing w:val="-6"/>
        </w:rPr>
        <w:t>по</w:t>
      </w:r>
      <w:r>
        <w:tab/>
      </w:r>
      <w:r>
        <w:rPr>
          <w:spacing w:val="-2"/>
        </w:rPr>
        <w:t>решению</w:t>
      </w:r>
      <w:r>
        <w:tab/>
      </w:r>
      <w:r>
        <w:rPr>
          <w:spacing w:val="-2"/>
        </w:rPr>
        <w:t>Педагогического</w:t>
      </w:r>
      <w:r>
        <w:tab/>
      </w:r>
      <w:r>
        <w:rPr>
          <w:spacing w:val="-2"/>
        </w:rPr>
        <w:t>совета,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соответствии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приказом </w:t>
      </w:r>
      <w:r>
        <w:t xml:space="preserve">директора </w:t>
      </w:r>
      <w:r w:rsidR="00D71904">
        <w:t xml:space="preserve">АНО ПО </w:t>
      </w:r>
      <w:r>
        <w:t>«ГК»;</w:t>
      </w:r>
    </w:p>
    <w:p w:rsidR="00A86F78" w:rsidRDefault="007B24FF">
      <w:pPr>
        <w:pStyle w:val="a3"/>
        <w:spacing w:line="321" w:lineRule="exact"/>
        <w:ind w:left="707"/>
      </w:pPr>
      <w:r>
        <w:t>в</w:t>
      </w:r>
      <w:r>
        <w:rPr>
          <w:spacing w:val="-10"/>
        </w:rPr>
        <w:t xml:space="preserve"> </w:t>
      </w:r>
      <w:r>
        <w:t>иных</w:t>
      </w:r>
      <w:r>
        <w:rPr>
          <w:spacing w:val="-13"/>
        </w:rPr>
        <w:t xml:space="preserve"> </w:t>
      </w:r>
      <w:r>
        <w:t>случаях,</w:t>
      </w:r>
      <w:r>
        <w:rPr>
          <w:spacing w:val="-6"/>
        </w:rPr>
        <w:t xml:space="preserve"> </w:t>
      </w:r>
      <w:r>
        <w:t>предусмотренных</w:t>
      </w:r>
      <w:r>
        <w:rPr>
          <w:spacing w:val="-12"/>
        </w:rPr>
        <w:t xml:space="preserve"> </w:t>
      </w:r>
      <w:r>
        <w:t>действующим</w:t>
      </w:r>
      <w:r>
        <w:rPr>
          <w:spacing w:val="-9"/>
        </w:rPr>
        <w:t xml:space="preserve"> </w:t>
      </w:r>
      <w:r>
        <w:rPr>
          <w:spacing w:val="-2"/>
        </w:rPr>
        <w:t>законодательством.</w:t>
      </w:r>
    </w:p>
    <w:p w:rsidR="00A86F78" w:rsidRDefault="007B24FF">
      <w:pPr>
        <w:pStyle w:val="a5"/>
        <w:numPr>
          <w:ilvl w:val="1"/>
          <w:numId w:val="1"/>
        </w:numPr>
        <w:tabs>
          <w:tab w:val="left" w:pos="1223"/>
        </w:tabs>
        <w:spacing w:before="48" w:line="278" w:lineRule="auto"/>
        <w:ind w:right="145" w:firstLine="566"/>
        <w:rPr>
          <w:sz w:val="28"/>
        </w:rPr>
      </w:pPr>
      <w:r>
        <w:rPr>
          <w:sz w:val="28"/>
        </w:rPr>
        <w:t>Порядок и срок ликвидации «</w:t>
      </w:r>
      <w:proofErr w:type="spellStart"/>
      <w:r>
        <w:rPr>
          <w:sz w:val="28"/>
        </w:rPr>
        <w:t>Техслужбы</w:t>
      </w:r>
      <w:proofErr w:type="spellEnd"/>
      <w:r>
        <w:rPr>
          <w:sz w:val="28"/>
        </w:rPr>
        <w:t xml:space="preserve">» в целом устанавливается </w:t>
      </w:r>
      <w:r w:rsidR="00D71904">
        <w:rPr>
          <w:sz w:val="28"/>
        </w:rPr>
        <w:t xml:space="preserve">АНО ПО </w:t>
      </w:r>
      <w:r>
        <w:rPr>
          <w:sz w:val="28"/>
        </w:rPr>
        <w:t>«ГК».</w:t>
      </w:r>
    </w:p>
    <w:sectPr w:rsidR="00A86F78">
      <w:pgSz w:w="11910" w:h="16840"/>
      <w:pgMar w:top="920" w:right="708" w:bottom="1240" w:left="1559" w:header="714" w:footer="103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5B13" w:rsidRDefault="00815B13">
      <w:r>
        <w:separator/>
      </w:r>
    </w:p>
  </w:endnote>
  <w:endnote w:type="continuationSeparator" w:id="0">
    <w:p w:rsidR="00815B13" w:rsidRDefault="00815B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6F78" w:rsidRDefault="007B24FF">
    <w:pPr>
      <w:pStyle w:val="a3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71104" behindDoc="1" locked="0" layoutInCell="1" allowOverlap="1">
              <wp:simplePos x="0" y="0"/>
              <wp:positionH relativeFrom="page">
                <wp:posOffset>3974591</wp:posOffset>
              </wp:positionH>
              <wp:positionV relativeFrom="page">
                <wp:posOffset>9882157</wp:posOffset>
              </wp:positionV>
              <wp:extent cx="165100" cy="19431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6F78" w:rsidRDefault="007B24FF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4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7" type="#_x0000_t202" style="position:absolute;margin-left:312.95pt;margin-top:778.1pt;width:13pt;height:15.3pt;z-index:-15845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" filled="f" stroked="f">
              <v:textbox inset="0,0,0,0">
                <w:txbxContent>
                  <w:p w:rsidR="00A86F78" w:rsidRDefault="007B24FF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sz w:val="24"/>
                      </w:rPr>
                      <w:t>2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6F78" w:rsidRDefault="007B24FF">
    <w:pPr>
      <w:pStyle w:val="a3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72128" behindDoc="1" locked="0" layoutInCell="1" allowOverlap="1">
              <wp:simplePos x="0" y="0"/>
              <wp:positionH relativeFrom="page">
                <wp:posOffset>3974591</wp:posOffset>
              </wp:positionH>
              <wp:positionV relativeFrom="page">
                <wp:posOffset>9882157</wp:posOffset>
              </wp:positionV>
              <wp:extent cx="165100" cy="19431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6F78" w:rsidRDefault="007B24FF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4"/>
                            </w:rPr>
                            <w:t>5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" o:spid="_x0000_s1029" type="#_x0000_t202" style="position:absolute;margin-left:312.95pt;margin-top:778.1pt;width:13pt;height:15.3pt;z-index:-1584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" filled="f" stroked="f">
              <v:textbox inset="0,0,0,0">
                <w:txbxContent>
                  <w:p w:rsidR="00A86F78" w:rsidRDefault="007B24FF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sz w:val="24"/>
                      </w:rPr>
                      <w:t>5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5B13" w:rsidRDefault="00815B13">
      <w:r>
        <w:separator/>
      </w:r>
    </w:p>
  </w:footnote>
  <w:footnote w:type="continuationSeparator" w:id="0">
    <w:p w:rsidR="00815B13" w:rsidRDefault="00815B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6F78" w:rsidRDefault="007B24FF">
    <w:pPr>
      <w:pStyle w:val="a3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70080" behindDoc="1" locked="0" layoutInCell="1" allowOverlap="1">
              <wp:simplePos x="0" y="0"/>
              <wp:positionH relativeFrom="page">
                <wp:posOffset>1061008</wp:posOffset>
              </wp:positionH>
              <wp:positionV relativeFrom="page">
                <wp:posOffset>609853</wp:posOffset>
              </wp:positionV>
              <wp:extent cx="5979795" cy="1841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979795" cy="184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79795" h="18415">
                            <a:moveTo>
                              <a:pt x="5979541" y="0"/>
                            </a:moveTo>
                            <a:lnTo>
                              <a:pt x="0" y="0"/>
                            </a:lnTo>
                            <a:lnTo>
                              <a:pt x="0" y="18288"/>
                            </a:lnTo>
                            <a:lnTo>
                              <a:pt x="5979541" y="18288"/>
                            </a:lnTo>
                            <a:lnTo>
                              <a:pt x="5979541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42B053A" id="Graphic 1" o:spid="_x0000_s1026" style="position:absolute;margin-left:83.55pt;margin-top:48pt;width:470.85pt;height:1.45pt;z-index:-15846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7979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" path="m5979541,l,,,18288r5979541,l5979541,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70592" behindDoc="1" locked="0" layoutInCell="1" allowOverlap="1">
              <wp:simplePos x="0" y="0"/>
              <wp:positionH relativeFrom="page">
                <wp:posOffset>5158485</wp:posOffset>
              </wp:positionH>
              <wp:positionV relativeFrom="page">
                <wp:posOffset>440405</wp:posOffset>
              </wp:positionV>
              <wp:extent cx="1874520" cy="16764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7452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6F78" w:rsidRDefault="007B24FF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Положение</w:t>
                          </w:r>
                          <w:r>
                            <w:rPr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о</w:t>
                          </w:r>
                          <w:r>
                            <w:rPr>
                              <w:spacing w:val="-1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технической</w:t>
                          </w:r>
                          <w:r>
                            <w:rPr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службе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406.2pt;margin-top:34.7pt;width:147.6pt;height:13.2pt;z-index:-15845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" filled="f" stroked="f">
              <v:textbox inset="0,0,0,0">
                <w:txbxContent>
                  <w:p w:rsidR="00A86F78" w:rsidRDefault="007B24FF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Положение</w:t>
                    </w:r>
                    <w:r>
                      <w:rPr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о</w:t>
                    </w:r>
                    <w:r>
                      <w:rPr>
                        <w:spacing w:val="-1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технической</w:t>
                    </w:r>
                    <w:r>
                      <w:rPr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службе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6F78" w:rsidRDefault="007B24FF">
    <w:pPr>
      <w:pStyle w:val="a3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71616" behindDoc="1" locked="0" layoutInCell="1" allowOverlap="1">
              <wp:simplePos x="0" y="0"/>
              <wp:positionH relativeFrom="page">
                <wp:posOffset>5158485</wp:posOffset>
              </wp:positionH>
              <wp:positionV relativeFrom="page">
                <wp:posOffset>440405</wp:posOffset>
              </wp:positionV>
              <wp:extent cx="1874520" cy="16764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7452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6F78" w:rsidRDefault="007B24FF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Положение</w:t>
                          </w:r>
                          <w:r>
                            <w:rPr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о</w:t>
                          </w:r>
                          <w:r>
                            <w:rPr>
                              <w:spacing w:val="-1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технической</w:t>
                          </w:r>
                          <w:r>
                            <w:rPr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службе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8" type="#_x0000_t202" style="position:absolute;margin-left:406.2pt;margin-top:34.7pt;width:147.6pt;height:13.2pt;z-index:-15844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" filled="f" stroked="f">
              <v:textbox inset="0,0,0,0">
                <w:txbxContent>
                  <w:p w:rsidR="00A86F78" w:rsidRDefault="007B24FF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Положение</w:t>
                    </w:r>
                    <w:r>
                      <w:rPr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о</w:t>
                    </w:r>
                    <w:r>
                      <w:rPr>
                        <w:spacing w:val="-1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технической</w:t>
                    </w:r>
                    <w:r>
                      <w:rPr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службе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6C7785"/>
    <w:multiLevelType w:val="multilevel"/>
    <w:tmpl w:val="822445CE"/>
    <w:lvl w:ilvl="0">
      <w:start w:val="1"/>
      <w:numFmt w:val="decimal"/>
      <w:lvlText w:val="%1."/>
      <w:lvlJc w:val="left"/>
      <w:pPr>
        <w:ind w:left="3963" w:hanging="28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6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20" w:hanging="66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60" w:hanging="66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1" w:hanging="66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2" w:hanging="66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3" w:hanging="66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4" w:hanging="66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5" w:hanging="66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F78"/>
    <w:rsid w:val="007B24FF"/>
    <w:rsid w:val="00815B13"/>
    <w:rsid w:val="00A1329C"/>
    <w:rsid w:val="00A86F78"/>
    <w:rsid w:val="00AF5D70"/>
    <w:rsid w:val="00B231D0"/>
    <w:rsid w:val="00D71904"/>
    <w:rsid w:val="00DD2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D65EFD-BCEA-495B-A30E-0CBB0BDB6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730" w:hanging="2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/>
    </w:pPr>
    <w:rPr>
      <w:sz w:val="28"/>
      <w:szCs w:val="28"/>
    </w:rPr>
  </w:style>
  <w:style w:type="paragraph" w:styleId="a4">
    <w:name w:val="Title"/>
    <w:basedOn w:val="a"/>
    <w:uiPriority w:val="10"/>
    <w:qFormat/>
    <w:pPr>
      <w:ind w:left="453" w:right="452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ind w:left="140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22" w:lineRule="exact"/>
      <w:ind w:left="50"/>
    </w:pPr>
  </w:style>
  <w:style w:type="paragraph" w:styleId="a6">
    <w:name w:val="Balloon Text"/>
    <w:basedOn w:val="a"/>
    <w:link w:val="a7"/>
    <w:uiPriority w:val="99"/>
    <w:semiHidden/>
    <w:unhideWhenUsed/>
    <w:rsid w:val="00B231D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31D0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1618</Words>
  <Characters>9228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099-01</dc:creator>
  <cp:lastModifiedBy>Киргинцева Галина Александровна</cp:lastModifiedBy>
  <cp:revision>6</cp:revision>
  <cp:lastPrinted>2025-02-13T07:39:00Z</cp:lastPrinted>
  <dcterms:created xsi:type="dcterms:W3CDTF">2025-02-13T03:56:00Z</dcterms:created>
  <dcterms:modified xsi:type="dcterms:W3CDTF">2025-02-13T07:41:00Z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2025-02-13T00:00:00Z</vt:filetime>
  </property>
  <property fmtid="{D5CDD505-2E9C-101B-9397-08002B2CF9AE}" pid="5" name="Producer">
    <vt:lpwstr>www.ilovepdf.com</vt:lpwstr>
  </property>
</Properties>
</file>